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16F7D0" w14:textId="7DA7F70E" w:rsidR="009B1AE6" w:rsidRPr="003A1056" w:rsidRDefault="001556D3" w:rsidP="009B1AE6">
      <w:pPr>
        <w:bidi/>
        <w:spacing w:before="100" w:beforeAutospacing="1" w:after="100" w:afterAutospacing="1" w:line="240" w:lineRule="auto"/>
        <w:jc w:val="center"/>
        <w:rPr>
          <w:rFonts w:ascii="Outfit" w:eastAsia="Times New Roman" w:hAnsi="Outfit" w:cstheme="minorHAnsi"/>
          <w:b/>
          <w:bCs/>
          <w:kern w:val="0"/>
          <w:sz w:val="28"/>
          <w:szCs w:val="28"/>
          <w:rtl/>
          <w14:ligatures w14:val="none"/>
        </w:rPr>
      </w:pPr>
      <w:r w:rsidRPr="003A1056">
        <w:rPr>
          <w:rFonts w:ascii="Outfit" w:eastAsia="Times New Roman" w:hAnsi="Outfit" w:cstheme="minorHAnsi"/>
          <w:b/>
          <w:bCs/>
          <w:kern w:val="0"/>
          <w:sz w:val="28"/>
          <w:szCs w:val="28"/>
          <w:rtl/>
          <w14:ligatures w14:val="none"/>
        </w:rPr>
        <w:t>شركة</w:t>
      </w:r>
      <w:r w:rsidR="00251661">
        <w:rPr>
          <w:rFonts w:ascii="Outfit" w:eastAsia="Times New Roman" w:hAnsi="Outfit" w:cstheme="minorHAnsi" w:hint="cs"/>
          <w:b/>
          <w:bCs/>
          <w:kern w:val="0"/>
          <w:sz w:val="28"/>
          <w:szCs w:val="28"/>
          <w:rtl/>
          <w14:ligatures w14:val="none"/>
        </w:rPr>
        <w:t xml:space="preserve"> </w:t>
      </w:r>
      <w:r w:rsidRPr="003A1056">
        <w:rPr>
          <w:rFonts w:ascii="Outfit" w:eastAsia="Times New Roman" w:hAnsi="Outfit" w:cstheme="minorHAnsi"/>
          <w:b/>
          <w:bCs/>
          <w:kern w:val="0"/>
          <w:sz w:val="28"/>
          <w:szCs w:val="28"/>
          <w:rtl/>
          <w14:ligatures w14:val="none"/>
        </w:rPr>
        <w:t>"</w:t>
      </w:r>
      <w:r w:rsidR="009B1AE6" w:rsidRPr="003A1056">
        <w:rPr>
          <w:rFonts w:ascii="Outfit" w:eastAsia="Times New Roman" w:hAnsi="Outfit" w:cstheme="minorHAnsi"/>
          <w:b/>
          <w:bCs/>
          <w:kern w:val="0"/>
          <w:sz w:val="28"/>
          <w:szCs w:val="28"/>
          <w:rtl/>
          <w14:ligatures w14:val="none"/>
        </w:rPr>
        <w:t>ميتود إسبيناس"</w:t>
      </w:r>
      <w:r w:rsidR="009B1AE6" w:rsidRPr="003A1056">
        <w:rPr>
          <w:rFonts w:ascii="Outfit" w:eastAsia="Times New Roman" w:hAnsi="Outfit" w:cstheme="minorHAnsi"/>
          <w:b/>
          <w:bCs/>
          <w:kern w:val="0"/>
          <w14:ligatures w14:val="none"/>
        </w:rPr>
        <w:t xml:space="preserve"> </w:t>
      </w:r>
      <w:r w:rsidR="009B1AE6" w:rsidRPr="003A1056">
        <w:rPr>
          <w:rFonts w:ascii="Outfit" w:eastAsia="Times New Roman" w:hAnsi="Outfit" w:cstheme="minorHAnsi"/>
          <w:b/>
          <w:bCs/>
          <w:kern w:val="0"/>
          <w:sz w:val="28"/>
          <w:szCs w:val="28"/>
          <w:rtl/>
          <w14:ligatures w14:val="none"/>
        </w:rPr>
        <w:t xml:space="preserve">تكشف عن مجموعتها التجميلية الجديدة </w:t>
      </w:r>
    </w:p>
    <w:p w14:paraId="2E2DA49B" w14:textId="4498E447" w:rsidR="009B1AE6" w:rsidRPr="003A1056" w:rsidRDefault="009B1AE6" w:rsidP="009B1AE6">
      <w:pPr>
        <w:bidi/>
        <w:spacing w:before="100" w:beforeAutospacing="1" w:after="100" w:afterAutospacing="1" w:line="240" w:lineRule="auto"/>
        <w:jc w:val="center"/>
        <w:rPr>
          <w:rFonts w:ascii="Outfit" w:eastAsia="Times New Roman" w:hAnsi="Outfit" w:cstheme="minorHAnsi"/>
          <w:kern w:val="0"/>
          <w:sz w:val="28"/>
          <w:szCs w:val="28"/>
          <w:rtl/>
          <w:lang w:bidi="ar-AE"/>
          <w14:ligatures w14:val="none"/>
        </w:rPr>
      </w:pPr>
      <w:r w:rsidRPr="003A1056">
        <w:rPr>
          <w:rFonts w:ascii="Outfit" w:eastAsia="Times New Roman" w:hAnsi="Outfit" w:cstheme="minorHAnsi"/>
          <w:b/>
          <w:bCs/>
          <w:kern w:val="0"/>
          <w:sz w:val="28"/>
          <w:szCs w:val="28"/>
          <w:rtl/>
          <w14:ligatures w14:val="none"/>
        </w:rPr>
        <w:t xml:space="preserve">في معرض </w:t>
      </w:r>
      <w:r w:rsidR="00183B0B" w:rsidRPr="003A1056">
        <w:rPr>
          <w:rFonts w:ascii="Outfit" w:eastAsia="Times New Roman" w:hAnsi="Outfit" w:cstheme="minorHAnsi"/>
          <w:b/>
          <w:bCs/>
          <w:kern w:val="0"/>
          <w:sz w:val="28"/>
          <w:szCs w:val="28"/>
          <w:rtl/>
          <w14:ligatures w14:val="none"/>
        </w:rPr>
        <w:t>"</w:t>
      </w:r>
      <w:r w:rsidRPr="003A1056">
        <w:rPr>
          <w:rFonts w:ascii="Outfit" w:eastAsia="Times New Roman" w:hAnsi="Outfit" w:cstheme="minorHAnsi"/>
          <w:b/>
          <w:bCs/>
          <w:kern w:val="0"/>
          <w:sz w:val="28"/>
          <w:szCs w:val="28"/>
          <w:rtl/>
          <w14:ligatures w14:val="none"/>
        </w:rPr>
        <w:t xml:space="preserve">بيوتي وورلد </w:t>
      </w:r>
      <w:r w:rsidR="007B0C79">
        <w:rPr>
          <w:rFonts w:ascii="Outfit" w:eastAsia="Times New Roman" w:hAnsi="Outfit" w:cstheme="minorHAnsi" w:hint="cs"/>
          <w:b/>
          <w:bCs/>
          <w:kern w:val="0"/>
          <w:sz w:val="28"/>
          <w:szCs w:val="28"/>
          <w:rtl/>
          <w14:ligatures w14:val="none"/>
        </w:rPr>
        <w:t>دبي</w:t>
      </w:r>
      <w:r w:rsidRPr="003A1056">
        <w:rPr>
          <w:rFonts w:ascii="Outfit" w:eastAsia="Times New Roman" w:hAnsi="Outfit" w:cstheme="minorHAnsi"/>
          <w:b/>
          <w:bCs/>
          <w:kern w:val="0"/>
          <w:sz w:val="28"/>
          <w:szCs w:val="28"/>
          <w:rtl/>
          <w:lang w:bidi="ar-AE"/>
          <w14:ligatures w14:val="none"/>
        </w:rPr>
        <w:t>"</w:t>
      </w:r>
    </w:p>
    <w:p w14:paraId="167B0FB9" w14:textId="77777777" w:rsidR="009B1AE6" w:rsidRPr="003A1056" w:rsidRDefault="009B1AE6" w:rsidP="009B1AE6">
      <w:pPr>
        <w:bidi/>
        <w:spacing w:before="100" w:beforeAutospacing="1" w:after="100" w:afterAutospacing="1" w:line="240" w:lineRule="auto"/>
        <w:jc w:val="center"/>
        <w:rPr>
          <w:rFonts w:ascii="Outfit" w:eastAsia="Times New Roman" w:hAnsi="Outfit" w:cstheme="minorHAnsi"/>
          <w:kern w:val="0"/>
          <w:sz w:val="28"/>
          <w:szCs w:val="28"/>
          <w:rtl/>
          <w:lang w:bidi="ar-AE"/>
          <w14:ligatures w14:val="none"/>
        </w:rPr>
      </w:pPr>
    </w:p>
    <w:p w14:paraId="793EA5C1" w14:textId="1065A035" w:rsidR="009B1AE6" w:rsidRPr="00251661" w:rsidRDefault="009B1AE6" w:rsidP="009B1AE6">
      <w:pPr>
        <w:bidi/>
        <w:spacing w:before="100" w:beforeAutospacing="1" w:after="100" w:afterAutospacing="1" w:line="240" w:lineRule="auto"/>
        <w:rPr>
          <w:rFonts w:eastAsia="Times New Roman" w:cstheme="minorHAnsi"/>
          <w:kern w:val="0"/>
          <w:sz w:val="28"/>
          <w:szCs w:val="28"/>
          <w14:ligatures w14:val="none"/>
        </w:rPr>
      </w:pPr>
      <w:r w:rsidRPr="00251661">
        <w:rPr>
          <w:rFonts w:eastAsia="Times New Roman" w:cstheme="minorHAnsi"/>
          <w:b/>
          <w:bCs/>
          <w:kern w:val="0"/>
          <w:sz w:val="28"/>
          <w:szCs w:val="28"/>
          <w:rtl/>
          <w14:ligatures w14:val="none"/>
        </w:rPr>
        <w:t>الشعر. البشرة. كولاجين الشد</w:t>
      </w:r>
      <w:r w:rsidRPr="00251661">
        <w:rPr>
          <w:rFonts w:eastAsia="Times New Roman" w:cstheme="minorHAnsi"/>
          <w:b/>
          <w:bCs/>
          <w:kern w:val="0"/>
          <w:sz w:val="28"/>
          <w:szCs w:val="28"/>
          <w14:ligatures w14:val="none"/>
        </w:rPr>
        <w:t>.</w:t>
      </w:r>
      <w:r w:rsidRPr="00251661">
        <w:rPr>
          <w:rFonts w:eastAsia="Times New Roman" w:cstheme="minorHAnsi"/>
          <w:kern w:val="0"/>
          <w:sz w:val="28"/>
          <w:szCs w:val="28"/>
          <w14:ligatures w14:val="none"/>
        </w:rPr>
        <w:t xml:space="preserve"> </w:t>
      </w:r>
      <w:r w:rsidRPr="00251661">
        <w:rPr>
          <w:rFonts w:eastAsia="Times New Roman" w:cstheme="minorHAnsi"/>
          <w:b/>
          <w:bCs/>
          <w:kern w:val="0"/>
          <w:sz w:val="28"/>
          <w:szCs w:val="28"/>
          <w:rtl/>
          <w14:ligatures w14:val="none"/>
        </w:rPr>
        <w:t xml:space="preserve">مرحباً بكم في عالم الجمال </w:t>
      </w:r>
      <w:r w:rsidRPr="00251661">
        <w:rPr>
          <w:rFonts w:eastAsia="Times New Roman" w:cstheme="minorHAnsi"/>
          <w:b/>
          <w:bCs/>
          <w:kern w:val="0"/>
          <w:sz w:val="28"/>
          <w:szCs w:val="28"/>
          <w14:ligatures w14:val="none"/>
        </w:rPr>
        <w:t>3.0</w:t>
      </w:r>
    </w:p>
    <w:p w14:paraId="0940FCF2" w14:textId="21397ADA" w:rsidR="00183B0B" w:rsidRPr="00251661" w:rsidRDefault="00183B0B" w:rsidP="00183B0B">
      <w:pPr>
        <w:pStyle w:val="NormalWeb"/>
        <w:bidi/>
        <w:rPr>
          <w:rFonts w:asciiTheme="minorHAnsi" w:hAnsiTheme="minorHAnsi" w:cstheme="minorHAnsi"/>
        </w:rPr>
      </w:pPr>
      <w:r w:rsidRPr="00251661">
        <w:rPr>
          <w:rStyle w:val="Strong"/>
          <w:rFonts w:asciiTheme="minorHAnsi" w:eastAsiaTheme="majorEastAsia" w:hAnsiTheme="minorHAnsi" w:cstheme="minorHAnsi"/>
          <w:rtl/>
        </w:rPr>
        <w:t xml:space="preserve">دبي، </w:t>
      </w:r>
      <w:r w:rsidR="007B0C79" w:rsidRPr="00251661">
        <w:rPr>
          <w:rStyle w:val="Strong"/>
          <w:rFonts w:asciiTheme="minorHAnsi" w:eastAsiaTheme="majorEastAsia" w:hAnsiTheme="minorHAnsi" w:cstheme="minorHAnsi"/>
          <w:rtl/>
        </w:rPr>
        <w:t>سبتمبر</w:t>
      </w:r>
      <w:r w:rsidRPr="00251661">
        <w:rPr>
          <w:rStyle w:val="Strong"/>
          <w:rFonts w:asciiTheme="minorHAnsi" w:eastAsiaTheme="majorEastAsia" w:hAnsiTheme="minorHAnsi" w:cstheme="minorHAnsi"/>
          <w:rtl/>
        </w:rPr>
        <w:t xml:space="preserve"> 2026</w:t>
      </w:r>
      <w:r w:rsidRPr="00251661">
        <w:rPr>
          <w:rFonts w:asciiTheme="minorHAnsi" w:hAnsiTheme="minorHAnsi" w:cstheme="minorHAnsi"/>
          <w:rtl/>
        </w:rPr>
        <w:t xml:space="preserve"> -</w:t>
      </w:r>
      <w:r w:rsidRPr="00251661">
        <w:rPr>
          <w:rFonts w:asciiTheme="minorHAnsi" w:hAnsiTheme="minorHAnsi" w:cstheme="minorHAnsi"/>
        </w:rPr>
        <w:t xml:space="preserve"> </w:t>
      </w:r>
      <w:r w:rsidRPr="00251661">
        <w:rPr>
          <w:rFonts w:asciiTheme="minorHAnsi" w:hAnsiTheme="minorHAnsi" w:cstheme="minorHAnsi"/>
          <w:rtl/>
        </w:rPr>
        <w:t>مرتكزةً على أكثر من 20 عاماً من الخبرة الطبية والعلمية، كشفت شرك</w:t>
      </w:r>
      <w:r w:rsidR="00251661" w:rsidRPr="00251661">
        <w:rPr>
          <w:rFonts w:asciiTheme="minorHAnsi" w:hAnsiTheme="minorHAnsi" w:cstheme="minorHAnsi" w:hint="cs"/>
          <w:rtl/>
        </w:rPr>
        <w:t xml:space="preserve">ة </w:t>
      </w:r>
      <w:r w:rsidR="00251661" w:rsidRPr="00251661">
        <w:rPr>
          <w:rFonts w:ascii="Outfit" w:hAnsi="Outfit" w:cstheme="minorHAnsi"/>
          <w:rtl/>
        </w:rPr>
        <w:t>"ميتود إسبيناس"</w:t>
      </w:r>
      <w:r w:rsidR="00251661" w:rsidRPr="00251661">
        <w:rPr>
          <w:rFonts w:ascii="Outfit" w:hAnsi="Outfit" w:cstheme="minorHAnsi"/>
          <w:b/>
          <w:bCs/>
        </w:rPr>
        <w:t xml:space="preserve"> </w:t>
      </w:r>
      <w:r w:rsidR="00251661" w:rsidRPr="00251661">
        <w:rPr>
          <w:rStyle w:val="Strong"/>
          <w:rFonts w:asciiTheme="minorHAnsi" w:eastAsiaTheme="majorEastAsia" w:hAnsiTheme="minorHAnsi" w:cstheme="minorHAnsi" w:hint="cs"/>
          <w:b w:val="0"/>
          <w:bCs w:val="0"/>
          <w:rtl/>
        </w:rPr>
        <w:t>(</w:t>
      </w:r>
      <w:r w:rsidR="00251661" w:rsidRPr="00251661">
        <w:rPr>
          <w:rFonts w:asciiTheme="minorHAnsi" w:hAnsiTheme="minorHAnsi" w:cstheme="minorHAnsi"/>
        </w:rPr>
        <w:t>METHODE</w:t>
      </w:r>
      <w:r w:rsidR="00251661" w:rsidRPr="00251661">
        <w:rPr>
          <w:rStyle w:val="Strong"/>
          <w:rFonts w:asciiTheme="minorHAnsi" w:eastAsiaTheme="majorEastAsia" w:hAnsiTheme="minorHAnsi" w:cstheme="minorHAnsi"/>
          <w:b w:val="0"/>
          <w:bCs w:val="0"/>
        </w:rPr>
        <w:t xml:space="preserve"> </w:t>
      </w:r>
      <w:r w:rsidR="00251661" w:rsidRPr="00251661">
        <w:rPr>
          <w:rStyle w:val="Strong"/>
          <w:rFonts w:asciiTheme="minorHAnsi" w:eastAsiaTheme="majorEastAsia" w:hAnsiTheme="minorHAnsi" w:cstheme="minorHAnsi"/>
          <w:b w:val="0"/>
          <w:bCs w:val="0"/>
        </w:rPr>
        <w:t>ESPINASSE</w:t>
      </w:r>
      <w:r w:rsidR="00251661" w:rsidRPr="00251661">
        <w:rPr>
          <w:rStyle w:val="Strong"/>
          <w:rFonts w:asciiTheme="minorHAnsi" w:eastAsiaTheme="majorEastAsia" w:hAnsiTheme="minorHAnsi" w:cstheme="minorHAnsi" w:hint="cs"/>
          <w:b w:val="0"/>
          <w:bCs w:val="0"/>
          <w:rtl/>
        </w:rPr>
        <w:t>) عن</w:t>
      </w:r>
      <w:r w:rsidRPr="00251661">
        <w:rPr>
          <w:rFonts w:asciiTheme="minorHAnsi" w:hAnsiTheme="minorHAnsi" w:cstheme="minorHAnsi"/>
          <w:rtl/>
        </w:rPr>
        <w:t xml:space="preserve"> مجموعتها الجديدة للعناية بالجمال خلال مشاركتها في معرض </w:t>
      </w:r>
      <w:r w:rsidRPr="00251661">
        <w:rPr>
          <w:rStyle w:val="Strong"/>
          <w:rFonts w:asciiTheme="minorHAnsi" w:eastAsiaTheme="majorEastAsia" w:hAnsiTheme="minorHAnsi" w:cstheme="minorHAnsi"/>
        </w:rPr>
        <w:t>"</w:t>
      </w:r>
      <w:r w:rsidRPr="00251661">
        <w:rPr>
          <w:rStyle w:val="Strong"/>
          <w:rFonts w:asciiTheme="minorHAnsi" w:eastAsiaTheme="majorEastAsia" w:hAnsiTheme="minorHAnsi" w:cstheme="minorHAnsi"/>
          <w:b w:val="0"/>
          <w:bCs w:val="0"/>
          <w:rtl/>
        </w:rPr>
        <w:t xml:space="preserve">بيوتي وورلد </w:t>
      </w:r>
      <w:r w:rsidR="007B0C79" w:rsidRPr="00251661">
        <w:rPr>
          <w:rStyle w:val="Strong"/>
          <w:rFonts w:asciiTheme="minorHAnsi" w:eastAsiaTheme="majorEastAsia" w:hAnsiTheme="minorHAnsi" w:cstheme="minorHAnsi"/>
          <w:b w:val="0"/>
          <w:bCs w:val="0"/>
          <w:rtl/>
        </w:rPr>
        <w:t>دبي</w:t>
      </w:r>
      <w:r w:rsidRPr="00251661">
        <w:rPr>
          <w:rStyle w:val="Strong"/>
          <w:rFonts w:asciiTheme="minorHAnsi" w:eastAsiaTheme="majorEastAsia" w:hAnsiTheme="minorHAnsi" w:cstheme="minorHAnsi"/>
        </w:rPr>
        <w:t>"</w:t>
      </w:r>
      <w:r w:rsidRPr="00251661">
        <w:rPr>
          <w:rFonts w:asciiTheme="minorHAnsi" w:hAnsiTheme="minorHAnsi" w:cstheme="minorHAnsi"/>
          <w:rtl/>
        </w:rPr>
        <w:t xml:space="preserve">، </w:t>
      </w:r>
      <w:r w:rsidR="006F6833" w:rsidRPr="00251661">
        <w:rPr>
          <w:rFonts w:asciiTheme="minorHAnsi" w:hAnsiTheme="minorHAnsi" w:cstheme="minorHAnsi"/>
          <w:rtl/>
          <w:lang w:bidi="ar-AE"/>
        </w:rPr>
        <w:t>و</w:t>
      </w:r>
      <w:r w:rsidRPr="00251661">
        <w:rPr>
          <w:rFonts w:asciiTheme="minorHAnsi" w:hAnsiTheme="minorHAnsi" w:cstheme="minorHAnsi"/>
          <w:rtl/>
        </w:rPr>
        <w:t>التي تمثل جيلاً جديداً من المكملات التجميلية المصممة لدعم الجمال من الداخل</w:t>
      </w:r>
      <w:r w:rsidRPr="00251661">
        <w:rPr>
          <w:rFonts w:asciiTheme="minorHAnsi" w:hAnsiTheme="minorHAnsi" w:cstheme="minorHAnsi"/>
        </w:rPr>
        <w:t>.</w:t>
      </w:r>
    </w:p>
    <w:p w14:paraId="2E13F8A1" w14:textId="0DC9F041" w:rsidR="009B1AE6" w:rsidRPr="00251661" w:rsidRDefault="009B1AE6" w:rsidP="009B1AE6">
      <w:pPr>
        <w:bidi/>
        <w:spacing w:before="100" w:beforeAutospacing="1" w:after="100" w:afterAutospacing="1" w:line="240" w:lineRule="auto"/>
        <w:rPr>
          <w:rFonts w:eastAsia="Times New Roman" w:cstheme="minorHAnsi"/>
          <w:kern w:val="0"/>
          <w:rtl/>
          <w14:ligatures w14:val="none"/>
        </w:rPr>
      </w:pPr>
      <w:r w:rsidRPr="00251661">
        <w:rPr>
          <w:rFonts w:eastAsia="Times New Roman" w:cstheme="minorHAnsi"/>
          <w:kern w:val="0"/>
          <w:rtl/>
          <w14:ligatures w14:val="none"/>
        </w:rPr>
        <w:t>تأسست</w:t>
      </w:r>
      <w:r w:rsidR="003C5B0F" w:rsidRPr="00251661">
        <w:rPr>
          <w:rFonts w:eastAsia="Times New Roman" w:cstheme="minorHAnsi"/>
          <w:kern w:val="0"/>
          <w:rtl/>
          <w14:ligatures w14:val="none"/>
        </w:rPr>
        <w:t xml:space="preserve"> شركة </w:t>
      </w:r>
      <w:r w:rsidR="00251661" w:rsidRPr="00251661">
        <w:rPr>
          <w:rFonts w:ascii="Outfit" w:eastAsia="Times New Roman" w:hAnsi="Outfit" w:cstheme="minorHAnsi"/>
          <w:kern w:val="0"/>
          <w:rtl/>
          <w14:ligatures w14:val="none"/>
        </w:rPr>
        <w:t>"ميتود إسبيناس"</w:t>
      </w:r>
      <w:r w:rsidR="00251661" w:rsidRPr="00251661">
        <w:rPr>
          <w:rFonts w:ascii="Outfit" w:eastAsia="Times New Roman" w:hAnsi="Outfit" w:cstheme="minorHAnsi"/>
          <w:b/>
          <w:bCs/>
          <w:kern w:val="0"/>
          <w14:ligatures w14:val="none"/>
        </w:rPr>
        <w:t xml:space="preserve"> </w:t>
      </w:r>
      <w:r w:rsidR="00251661" w:rsidRPr="00251661">
        <w:rPr>
          <w:rStyle w:val="Strong"/>
          <w:rFonts w:eastAsiaTheme="majorEastAsia" w:cstheme="minorHAnsi" w:hint="cs"/>
          <w:b w:val="0"/>
          <w:bCs w:val="0"/>
          <w:rtl/>
        </w:rPr>
        <w:t>(</w:t>
      </w:r>
      <w:r w:rsidR="00251661" w:rsidRPr="00251661">
        <w:rPr>
          <w:rFonts w:cstheme="minorHAnsi"/>
        </w:rPr>
        <w:t>METHODE</w:t>
      </w:r>
      <w:r w:rsidR="00251661" w:rsidRPr="00251661">
        <w:rPr>
          <w:rStyle w:val="Strong"/>
          <w:rFonts w:eastAsiaTheme="majorEastAsia" w:cstheme="minorHAnsi"/>
          <w:b w:val="0"/>
          <w:bCs w:val="0"/>
        </w:rPr>
        <w:t xml:space="preserve"> ESPINASSE</w:t>
      </w:r>
      <w:r w:rsidR="00251661" w:rsidRPr="00251661">
        <w:rPr>
          <w:rStyle w:val="Strong"/>
          <w:rFonts w:eastAsiaTheme="majorEastAsia" w:cstheme="minorHAnsi" w:hint="cs"/>
          <w:b w:val="0"/>
          <w:bCs w:val="0"/>
          <w:rtl/>
        </w:rPr>
        <w:t xml:space="preserve">) </w:t>
      </w:r>
      <w:r w:rsidRPr="00251661">
        <w:rPr>
          <w:rFonts w:eastAsia="Times New Roman" w:cstheme="minorHAnsi"/>
          <w:kern w:val="0"/>
          <w:rtl/>
          <w14:ligatures w14:val="none"/>
        </w:rPr>
        <w:t>على يد فاليري إسبيناس،</w:t>
      </w:r>
      <w:r w:rsidRPr="00251661">
        <w:rPr>
          <w:rFonts w:eastAsia="Times New Roman" w:cstheme="minorHAnsi"/>
          <w:b/>
          <w:bCs/>
          <w:kern w:val="0"/>
          <w:rtl/>
          <w14:ligatures w14:val="none"/>
        </w:rPr>
        <w:t xml:space="preserve"> </w:t>
      </w:r>
      <w:r w:rsidRPr="00251661">
        <w:rPr>
          <w:rFonts w:eastAsia="Times New Roman" w:cstheme="minorHAnsi"/>
          <w:kern w:val="0"/>
          <w:rtl/>
          <w14:ligatures w14:val="none"/>
        </w:rPr>
        <w:t xml:space="preserve">الدكتورة في </w:t>
      </w:r>
      <w:r w:rsidR="00183B0B" w:rsidRPr="00251661">
        <w:rPr>
          <w:rFonts w:eastAsia="Times New Roman" w:cstheme="minorHAnsi"/>
          <w:kern w:val="0"/>
          <w:rtl/>
          <w14:ligatures w14:val="none"/>
        </w:rPr>
        <w:t xml:space="preserve">مجال </w:t>
      </w:r>
      <w:r w:rsidRPr="00251661">
        <w:rPr>
          <w:rFonts w:eastAsia="Times New Roman" w:cstheme="minorHAnsi"/>
          <w:kern w:val="0"/>
          <w:rtl/>
          <w14:ligatures w14:val="none"/>
        </w:rPr>
        <w:t xml:space="preserve">الصيدلة والخبيرة في الطب التنبئي والوقائي التي تتعامل مع الجمال باعتباره التعبير الظاهري والمرئي عما يحدث داخل الجسم، وتحديداً داخل خلايانا. </w:t>
      </w:r>
      <w:r w:rsidR="00183B0B" w:rsidRPr="00251661">
        <w:rPr>
          <w:rFonts w:eastAsia="Times New Roman" w:cstheme="minorHAnsi"/>
          <w:kern w:val="0"/>
          <w:rtl/>
          <w14:ligatures w14:val="none"/>
        </w:rPr>
        <w:t>ف</w:t>
      </w:r>
      <w:r w:rsidRPr="00251661">
        <w:rPr>
          <w:rFonts w:eastAsia="Times New Roman" w:cstheme="minorHAnsi"/>
          <w:kern w:val="0"/>
          <w:rtl/>
          <w14:ligatures w14:val="none"/>
        </w:rPr>
        <w:t>بعد أكثر من عقدين من الممارسة السريرية، طوّرت الدكتورة إسبيناس مفهوم التغذية الخلوية</w:t>
      </w:r>
      <w:r w:rsidRPr="00251661">
        <w:rPr>
          <w:rFonts w:eastAsia="Times New Roman" w:cstheme="minorHAnsi"/>
          <w:b/>
          <w:bCs/>
          <w:kern w:val="0"/>
          <w14:ligatures w14:val="none"/>
        </w:rPr>
        <w:t xml:space="preserve"> </w:t>
      </w:r>
      <w:r w:rsidRPr="00251661">
        <w:rPr>
          <w:rFonts w:eastAsia="Times New Roman" w:cstheme="minorHAnsi"/>
          <w:kern w:val="0"/>
          <w14:ligatures w14:val="none"/>
        </w:rPr>
        <w:t>Cellular Nutrition®</w:t>
      </w:r>
      <w:r w:rsidRPr="00251661">
        <w:rPr>
          <w:rFonts w:eastAsia="Times New Roman" w:cstheme="minorHAnsi"/>
          <w:kern w:val="0"/>
          <w:rtl/>
          <w14:ligatures w14:val="none"/>
        </w:rPr>
        <w:t>، القائم على مبدأ أن جودة بشرتنا وشعرنا، وطريقة تقدمهما في السن، ترتبطان ارتباطاً وثيقاً بنمط تغذية خلايانا وحمايتها وقدرتها على التجدد</w:t>
      </w:r>
      <w:r w:rsidRPr="00251661">
        <w:rPr>
          <w:rFonts w:eastAsia="Times New Roman" w:cstheme="minorHAnsi"/>
          <w:kern w:val="0"/>
          <w14:ligatures w14:val="none"/>
        </w:rPr>
        <w:t>.</w:t>
      </w:r>
    </w:p>
    <w:p w14:paraId="2785E8C6" w14:textId="77777777" w:rsidR="009B1AE6" w:rsidRPr="00251661" w:rsidRDefault="009B1AE6" w:rsidP="009B1AE6">
      <w:pPr>
        <w:bidi/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kern w:val="0"/>
          <w14:ligatures w14:val="none"/>
        </w:rPr>
      </w:pPr>
      <w:r w:rsidRPr="00251661">
        <w:rPr>
          <w:rFonts w:eastAsia="Times New Roman" w:cstheme="minorHAnsi"/>
          <w:b/>
          <w:bCs/>
          <w:kern w:val="0"/>
          <w:rtl/>
          <w14:ligatures w14:val="none"/>
        </w:rPr>
        <w:t>من باريس إلى دبي</w:t>
      </w:r>
    </w:p>
    <w:p w14:paraId="3F9F097A" w14:textId="69DF8AD9" w:rsidR="001556D3" w:rsidRPr="00251661" w:rsidRDefault="009B1AE6" w:rsidP="001556D3">
      <w:pPr>
        <w:bidi/>
        <w:spacing w:before="100" w:beforeAutospacing="1" w:after="100" w:afterAutospacing="1" w:line="240" w:lineRule="auto"/>
        <w:rPr>
          <w:rFonts w:eastAsia="Times New Roman" w:cstheme="minorHAnsi"/>
          <w:kern w:val="0"/>
          <w14:ligatures w14:val="none"/>
        </w:rPr>
      </w:pPr>
      <w:r w:rsidRPr="00251661">
        <w:rPr>
          <w:rFonts w:eastAsia="Times New Roman" w:cstheme="minorHAnsi"/>
          <w:kern w:val="0"/>
          <w:rtl/>
          <w14:ligatures w14:val="none"/>
        </w:rPr>
        <w:t xml:space="preserve">بالنسبة للدكتورة إسبيناس، كانت دبي الخيار الطبيعي والبديهي لهذا الإطلاق. </w:t>
      </w:r>
      <w:r w:rsidR="001556D3" w:rsidRPr="00251661">
        <w:rPr>
          <w:rFonts w:eastAsia="Times New Roman" w:cstheme="minorHAnsi"/>
          <w:kern w:val="0"/>
          <w:rtl/>
          <w14:ligatures w14:val="none"/>
        </w:rPr>
        <w:t>فعلى مدى سنوات،</w:t>
      </w:r>
      <w:r w:rsidRPr="00251661">
        <w:rPr>
          <w:rFonts w:eastAsia="Times New Roman" w:cstheme="minorHAnsi"/>
          <w:kern w:val="0"/>
          <w:rtl/>
          <w14:ligatures w14:val="none"/>
        </w:rPr>
        <w:t xml:space="preserve"> نسجت </w:t>
      </w:r>
      <w:r w:rsidR="001556D3" w:rsidRPr="00251661">
        <w:rPr>
          <w:rFonts w:eastAsia="Times New Roman" w:cstheme="minorHAnsi"/>
          <w:kern w:val="0"/>
          <w:rtl/>
          <w14:ligatures w14:val="none"/>
        </w:rPr>
        <w:t>علاقات و</w:t>
      </w:r>
      <w:r w:rsidRPr="00251661">
        <w:rPr>
          <w:rFonts w:eastAsia="Times New Roman" w:cstheme="minorHAnsi"/>
          <w:kern w:val="0"/>
          <w:rtl/>
          <w14:ligatures w14:val="none"/>
        </w:rPr>
        <w:t xml:space="preserve">روابط وثيقة مع المدينة </w:t>
      </w:r>
      <w:r w:rsidR="001556D3" w:rsidRPr="00251661">
        <w:rPr>
          <w:rFonts w:eastAsia="Times New Roman" w:cstheme="minorHAnsi"/>
          <w:kern w:val="0"/>
          <w:rtl/>
          <w14:ligatures w14:val="none"/>
        </w:rPr>
        <w:t xml:space="preserve">من خلال عملاء وأصدقاء تربطها بهم علاقات طويلة الأمد، </w:t>
      </w:r>
      <w:r w:rsidRPr="00251661">
        <w:rPr>
          <w:rFonts w:eastAsia="Times New Roman" w:cstheme="minorHAnsi"/>
          <w:kern w:val="0"/>
          <w:rtl/>
          <w14:ligatures w14:val="none"/>
        </w:rPr>
        <w:t xml:space="preserve">مما نمّى لديها تقديراً وشغفاً حقيقياً لثقافتها ونهجها المتميز </w:t>
      </w:r>
      <w:r w:rsidR="001556D3" w:rsidRPr="00251661">
        <w:rPr>
          <w:rFonts w:eastAsia="Times New Roman" w:cstheme="minorHAnsi"/>
          <w:kern w:val="0"/>
          <w:rtl/>
          <w14:ligatures w14:val="none"/>
        </w:rPr>
        <w:t>في مجالات</w:t>
      </w:r>
      <w:r w:rsidRPr="00251661">
        <w:rPr>
          <w:rFonts w:eastAsia="Times New Roman" w:cstheme="minorHAnsi"/>
          <w:kern w:val="0"/>
          <w:rtl/>
          <w14:ligatures w14:val="none"/>
        </w:rPr>
        <w:t xml:space="preserve"> الجمال والابتكار والتميز واستدامة الشباب (التعمير الصحي)</w:t>
      </w:r>
      <w:r w:rsidRPr="00251661">
        <w:rPr>
          <w:rFonts w:eastAsia="Times New Roman" w:cstheme="minorHAnsi"/>
          <w:kern w:val="0"/>
          <w14:ligatures w14:val="none"/>
        </w:rPr>
        <w:t>.</w:t>
      </w:r>
    </w:p>
    <w:p w14:paraId="2C0D4A8C" w14:textId="412DBBDB" w:rsidR="001556D3" w:rsidRPr="00251661" w:rsidRDefault="009B1AE6" w:rsidP="003C5B0F">
      <w:pPr>
        <w:bidi/>
        <w:spacing w:before="100" w:beforeAutospacing="1" w:after="100" w:afterAutospacing="1" w:line="240" w:lineRule="auto"/>
        <w:rPr>
          <w:rFonts w:eastAsia="Times New Roman" w:cstheme="minorHAnsi"/>
          <w:i/>
          <w:iCs/>
          <w:kern w:val="0"/>
          <w14:ligatures w14:val="none"/>
        </w:rPr>
      </w:pPr>
      <w:r w:rsidRPr="00251661">
        <w:rPr>
          <w:rFonts w:eastAsia="Times New Roman" w:cstheme="minorHAnsi"/>
          <w:kern w:val="0"/>
          <w14:ligatures w14:val="none"/>
        </w:rPr>
        <w:t>"</w:t>
      </w:r>
      <w:r w:rsidRPr="00251661">
        <w:rPr>
          <w:rFonts w:eastAsia="Times New Roman" w:cstheme="minorHAnsi"/>
          <w:i/>
          <w:iCs/>
          <w:kern w:val="0"/>
          <w:rtl/>
          <w14:ligatures w14:val="none"/>
        </w:rPr>
        <w:t xml:space="preserve">لطالما احتلت دبي مكانة خاصة جداً في قلبي. فهنا يلمس المرء انفتاحاً استثنائياً على الابتكار والجمال والأساليب الجديدة للعناية بأنفسنا. لذا كان من الطبيعي جداً أن نستهل هذا الفصل الجديد </w:t>
      </w:r>
      <w:r w:rsidR="0076491D" w:rsidRPr="00251661">
        <w:rPr>
          <w:rFonts w:eastAsia="Times New Roman" w:cstheme="minorHAnsi"/>
          <w:i/>
          <w:iCs/>
          <w:kern w:val="0"/>
          <w:rtl/>
          <w14:ligatures w14:val="none"/>
        </w:rPr>
        <w:t>لشركة</w:t>
      </w:r>
      <w:r w:rsidR="0076491D" w:rsidRPr="00251661">
        <w:rPr>
          <w:rFonts w:eastAsia="Times New Roman" w:cstheme="minorHAnsi"/>
          <w:b/>
          <w:bCs/>
          <w:i/>
          <w:iCs/>
          <w:kern w:val="0"/>
          <w:rtl/>
          <w14:ligatures w14:val="none"/>
        </w:rPr>
        <w:t xml:space="preserve">   </w:t>
      </w:r>
      <w:r w:rsidR="00251661" w:rsidRPr="00251661">
        <w:rPr>
          <w:rFonts w:ascii="Outfit" w:eastAsia="Times New Roman" w:hAnsi="Outfit" w:cstheme="minorHAnsi"/>
          <w:i/>
          <w:iCs/>
          <w:kern w:val="0"/>
          <w:rtl/>
          <w14:ligatures w14:val="none"/>
        </w:rPr>
        <w:t>"ميتود إسبيناس"</w:t>
      </w:r>
      <w:r w:rsidR="00251661" w:rsidRPr="00251661">
        <w:rPr>
          <w:rFonts w:ascii="Outfit" w:eastAsia="Times New Roman" w:hAnsi="Outfit" w:cstheme="minorHAnsi"/>
          <w:b/>
          <w:bCs/>
          <w:i/>
          <w:iCs/>
          <w:kern w:val="0"/>
          <w14:ligatures w14:val="none"/>
        </w:rPr>
        <w:t xml:space="preserve"> </w:t>
      </w:r>
      <w:r w:rsidR="00251661" w:rsidRPr="00251661">
        <w:rPr>
          <w:rStyle w:val="Strong"/>
          <w:rFonts w:eastAsiaTheme="majorEastAsia" w:cstheme="minorHAnsi" w:hint="cs"/>
          <w:b w:val="0"/>
          <w:bCs w:val="0"/>
          <w:i/>
          <w:iCs/>
          <w:rtl/>
        </w:rPr>
        <w:t>(</w:t>
      </w:r>
      <w:r w:rsidR="00251661" w:rsidRPr="00251661">
        <w:rPr>
          <w:rFonts w:cstheme="minorHAnsi"/>
          <w:i/>
          <w:iCs/>
        </w:rPr>
        <w:t>METHODE</w:t>
      </w:r>
      <w:r w:rsidR="00251661" w:rsidRPr="00251661">
        <w:rPr>
          <w:rStyle w:val="Strong"/>
          <w:rFonts w:eastAsiaTheme="majorEastAsia" w:cstheme="minorHAnsi"/>
          <w:b w:val="0"/>
          <w:bCs w:val="0"/>
          <w:i/>
          <w:iCs/>
        </w:rPr>
        <w:t xml:space="preserve"> ESPINASSE</w:t>
      </w:r>
      <w:r w:rsidR="00251661" w:rsidRPr="00251661">
        <w:rPr>
          <w:rStyle w:val="Strong"/>
          <w:rFonts w:eastAsiaTheme="majorEastAsia" w:cstheme="minorHAnsi" w:hint="cs"/>
          <w:b w:val="0"/>
          <w:bCs w:val="0"/>
          <w:i/>
          <w:iCs/>
          <w:rtl/>
        </w:rPr>
        <w:t xml:space="preserve">) </w:t>
      </w:r>
      <w:r w:rsidRPr="00251661">
        <w:rPr>
          <w:rFonts w:eastAsia="Times New Roman" w:cstheme="minorHAnsi"/>
          <w:i/>
          <w:iCs/>
          <w:kern w:val="0"/>
          <w:rtl/>
          <w14:ligatures w14:val="none"/>
        </w:rPr>
        <w:t>من هنا</w:t>
      </w:r>
      <w:r w:rsidR="001556D3" w:rsidRPr="00251661">
        <w:rPr>
          <w:rFonts w:eastAsia="Times New Roman" w:cstheme="minorHAnsi"/>
          <w:i/>
          <w:iCs/>
          <w:kern w:val="0"/>
          <w:rtl/>
          <w14:ligatures w14:val="none"/>
        </w:rPr>
        <w:t>"</w:t>
      </w:r>
      <w:r w:rsidR="003C5B0F" w:rsidRPr="00251661">
        <w:rPr>
          <w:rFonts w:eastAsia="Times New Roman" w:cstheme="minorHAnsi"/>
          <w:i/>
          <w:iCs/>
          <w:kern w:val="0"/>
          <w:rtl/>
          <w14:ligatures w14:val="none"/>
        </w:rPr>
        <w:t xml:space="preserve">- </w:t>
      </w:r>
      <w:r w:rsidR="001556D3" w:rsidRPr="00251661">
        <w:rPr>
          <w:rFonts w:eastAsia="Times New Roman" w:cstheme="minorHAnsi"/>
          <w:b/>
          <w:bCs/>
          <w:i/>
          <w:iCs/>
          <w:kern w:val="0"/>
          <w:rtl/>
          <w14:ligatures w14:val="none"/>
        </w:rPr>
        <w:t>الدكتورة فاليري إسبيناس</w:t>
      </w:r>
    </w:p>
    <w:p w14:paraId="65875F36" w14:textId="1F944AF5" w:rsidR="003C5B0F" w:rsidRPr="00251661" w:rsidRDefault="003C5B0F" w:rsidP="003C5B0F">
      <w:pPr>
        <w:bidi/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kern w:val="0"/>
          <w14:ligatures w14:val="none"/>
        </w:rPr>
      </w:pPr>
      <w:r w:rsidRPr="00251661">
        <w:rPr>
          <w:rFonts w:eastAsia="Times New Roman" w:cstheme="minorHAnsi"/>
          <w:b/>
          <w:bCs/>
          <w:kern w:val="0"/>
          <w:rtl/>
          <w14:ligatures w14:val="none"/>
        </w:rPr>
        <w:t xml:space="preserve">مرحباً بكم </w:t>
      </w:r>
      <w:r w:rsidR="009B1AE6" w:rsidRPr="00251661">
        <w:rPr>
          <w:rFonts w:eastAsia="Times New Roman" w:cstheme="minorHAnsi"/>
          <w:b/>
          <w:bCs/>
          <w:kern w:val="0"/>
          <w:rtl/>
          <w14:ligatures w14:val="none"/>
        </w:rPr>
        <w:t>في عالم الجمال 3.0</w:t>
      </w:r>
      <w:r w:rsidR="009B1AE6" w:rsidRPr="00251661">
        <w:rPr>
          <w:rFonts w:eastAsia="Times New Roman" w:cstheme="minorHAnsi"/>
          <w:b/>
          <w:bCs/>
          <w:kern w:val="0"/>
          <w14:ligatures w14:val="none"/>
        </w:rPr>
        <w:t xml:space="preserve"> </w:t>
      </w:r>
    </w:p>
    <w:p w14:paraId="26578E03" w14:textId="6EF8822C" w:rsidR="003C5B0F" w:rsidRPr="00251661" w:rsidRDefault="003C5B0F" w:rsidP="003C5B0F">
      <w:pPr>
        <w:bidi/>
        <w:spacing w:before="100" w:beforeAutospacing="1" w:after="100" w:afterAutospacing="1" w:line="240" w:lineRule="auto"/>
        <w:rPr>
          <w:rFonts w:eastAsia="Times New Roman" w:cstheme="minorHAnsi"/>
          <w:kern w:val="0"/>
          <w14:ligatures w14:val="none"/>
        </w:rPr>
      </w:pPr>
      <w:r w:rsidRPr="00251661">
        <w:rPr>
          <w:rFonts w:eastAsia="Times New Roman" w:cstheme="minorHAnsi"/>
          <w:kern w:val="0"/>
          <w:rtl/>
          <w14:ligatures w14:val="none"/>
        </w:rPr>
        <w:t>تضم المجموعة الجديدة ثلاث تركيبات متخصصة تعتمد على مفهوم التغذية الخلوية</w:t>
      </w:r>
      <w:r w:rsidRPr="00251661">
        <w:rPr>
          <w:rFonts w:eastAsia="Times New Roman" w:cstheme="minorHAnsi"/>
          <w:kern w:val="0"/>
          <w14:ligatures w14:val="none"/>
        </w:rPr>
        <w:t xml:space="preserve"> Cellular Nutrition®</w:t>
      </w:r>
      <w:r w:rsidR="002A2CE3" w:rsidRPr="00251661">
        <w:rPr>
          <w:rFonts w:eastAsia="Times New Roman" w:cstheme="minorHAnsi"/>
          <w:kern w:val="0"/>
          <w:rtl/>
          <w14:ligatures w14:val="none"/>
        </w:rPr>
        <w:t xml:space="preserve">: </w:t>
      </w:r>
    </w:p>
    <w:p w14:paraId="07EFBDD8" w14:textId="77777777" w:rsidR="003C5B0F" w:rsidRPr="00251661" w:rsidRDefault="003C5B0F" w:rsidP="002A2CE3">
      <w:pPr>
        <w:bidi/>
        <w:spacing w:before="100" w:beforeAutospacing="1" w:after="100" w:afterAutospacing="1" w:line="240" w:lineRule="auto"/>
        <w:ind w:left="360"/>
        <w:rPr>
          <w:rFonts w:eastAsia="Times New Roman" w:cstheme="minorHAnsi"/>
          <w:kern w:val="0"/>
          <w14:ligatures w14:val="none"/>
        </w:rPr>
      </w:pPr>
      <w:r w:rsidRPr="00251661">
        <w:rPr>
          <w:rFonts w:eastAsia="Times New Roman" w:cstheme="minorHAnsi"/>
          <w:kern w:val="0"/>
          <w14:ligatures w14:val="none"/>
        </w:rPr>
        <w:t>HAIR N°13</w:t>
      </w:r>
      <w:r w:rsidRPr="00251661">
        <w:rPr>
          <w:rFonts w:eastAsia="Times New Roman" w:cstheme="minorHAnsi"/>
          <w:kern w:val="0"/>
          <w:rtl/>
          <w14:ligatures w14:val="none"/>
        </w:rPr>
        <w:t>، تركيبة طُوّرت لدعم الحد من تساقط الشعر وتعزيز كثافته ونموه من جديد، من خلال مزيج من الكيراتين والأحماض الأمينية والمركبات النباتية النشطة والفيتامينات والزنك والبروبيوتيك</w:t>
      </w:r>
      <w:r w:rsidRPr="00251661">
        <w:rPr>
          <w:rFonts w:eastAsia="Times New Roman" w:cstheme="minorHAnsi"/>
          <w:kern w:val="0"/>
          <w14:ligatures w14:val="none"/>
        </w:rPr>
        <w:t>.</w:t>
      </w:r>
    </w:p>
    <w:p w14:paraId="1352B627" w14:textId="77777777" w:rsidR="003C5B0F" w:rsidRPr="00251661" w:rsidRDefault="003C5B0F" w:rsidP="002A2CE3">
      <w:pPr>
        <w:bidi/>
        <w:spacing w:before="100" w:beforeAutospacing="1" w:after="100" w:afterAutospacing="1" w:line="240" w:lineRule="auto"/>
        <w:ind w:left="360"/>
        <w:rPr>
          <w:rFonts w:eastAsia="Times New Roman" w:cstheme="minorHAnsi"/>
          <w:kern w:val="0"/>
          <w14:ligatures w14:val="none"/>
        </w:rPr>
      </w:pPr>
      <w:r w:rsidRPr="00251661">
        <w:rPr>
          <w:rFonts w:eastAsia="Times New Roman" w:cstheme="minorHAnsi"/>
          <w:kern w:val="0"/>
          <w14:ligatures w14:val="none"/>
        </w:rPr>
        <w:t>SKIN N°11</w:t>
      </w:r>
      <w:r w:rsidRPr="00251661">
        <w:rPr>
          <w:rFonts w:eastAsia="Times New Roman" w:cstheme="minorHAnsi"/>
          <w:kern w:val="0"/>
          <w:rtl/>
          <w14:ligatures w14:val="none"/>
        </w:rPr>
        <w:t xml:space="preserve">، تركيبة تجمع بين حمض الهيالورونيك والكولاجين البحري والأستازانتين ونبات </w:t>
      </w:r>
      <w:r w:rsidRPr="00251661">
        <w:rPr>
          <w:rFonts w:eastAsia="Times New Roman" w:cstheme="minorHAnsi"/>
          <w:kern w:val="0"/>
          <w14:ligatures w14:val="none"/>
        </w:rPr>
        <w:t xml:space="preserve">Centella asiatica </w:t>
      </w:r>
      <w:r w:rsidRPr="00251661">
        <w:rPr>
          <w:rFonts w:eastAsia="Times New Roman" w:cstheme="minorHAnsi"/>
          <w:kern w:val="0"/>
          <w:rtl/>
          <w14:ligatures w14:val="none"/>
        </w:rPr>
        <w:t>والفيتامينات والزنك والبروبيوتيك، بهدف دعم ترطيب البشرة ومظهر التجاعيد والبقع الداكنة</w:t>
      </w:r>
      <w:r w:rsidRPr="00251661">
        <w:rPr>
          <w:rFonts w:eastAsia="Times New Roman" w:cstheme="minorHAnsi"/>
          <w:kern w:val="0"/>
          <w14:ligatures w14:val="none"/>
        </w:rPr>
        <w:t>.</w:t>
      </w:r>
    </w:p>
    <w:p w14:paraId="6722AFDC" w14:textId="77777777" w:rsidR="003C5B0F" w:rsidRPr="00251661" w:rsidRDefault="003C5B0F" w:rsidP="002A2CE3">
      <w:pPr>
        <w:bidi/>
        <w:spacing w:before="100" w:beforeAutospacing="1" w:after="100" w:afterAutospacing="1" w:line="240" w:lineRule="auto"/>
        <w:ind w:left="360"/>
        <w:rPr>
          <w:rFonts w:eastAsia="Times New Roman" w:cstheme="minorHAnsi"/>
          <w:kern w:val="0"/>
          <w14:ligatures w14:val="none"/>
        </w:rPr>
      </w:pPr>
      <w:r w:rsidRPr="00251661">
        <w:rPr>
          <w:rFonts w:eastAsia="Times New Roman" w:cstheme="minorHAnsi"/>
          <w:kern w:val="0"/>
          <w:rtl/>
          <w14:ligatures w14:val="none"/>
        </w:rPr>
        <w:t xml:space="preserve">أما </w:t>
      </w:r>
      <w:r w:rsidRPr="00251661">
        <w:rPr>
          <w:rFonts w:eastAsia="Times New Roman" w:cstheme="minorHAnsi"/>
          <w:kern w:val="0"/>
          <w14:ligatures w14:val="none"/>
        </w:rPr>
        <w:t>LIFT COLLAGEN N°16</w:t>
      </w:r>
      <w:r w:rsidRPr="00251661">
        <w:rPr>
          <w:rFonts w:eastAsia="Times New Roman" w:cstheme="minorHAnsi"/>
          <w:kern w:val="0"/>
          <w:rtl/>
          <w14:ligatures w14:val="none"/>
        </w:rPr>
        <w:t>، فيمثل أحدث وأبرز ابتكارات المجموعة حتى الآن</w:t>
      </w:r>
      <w:r w:rsidRPr="00251661">
        <w:rPr>
          <w:rFonts w:eastAsia="Times New Roman" w:cstheme="minorHAnsi"/>
          <w:kern w:val="0"/>
          <w14:ligatures w14:val="none"/>
        </w:rPr>
        <w:t>.</w:t>
      </w:r>
    </w:p>
    <w:p w14:paraId="24C43C75" w14:textId="679D0FF9" w:rsidR="003C5B0F" w:rsidRPr="00251661" w:rsidRDefault="003C5B0F" w:rsidP="003C5B0F">
      <w:pPr>
        <w:bidi/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kern w:val="0"/>
          <w14:ligatures w14:val="none"/>
        </w:rPr>
      </w:pPr>
      <w:r w:rsidRPr="00251661">
        <w:rPr>
          <w:rFonts w:eastAsia="Times New Roman" w:cstheme="minorHAnsi"/>
          <w:b/>
          <w:bCs/>
          <w:kern w:val="0"/>
          <w14:ligatures w14:val="none"/>
        </w:rPr>
        <w:t xml:space="preserve">LIFT COLLAGEN N°16 </w:t>
      </w:r>
      <w:r w:rsidRPr="00251661">
        <w:rPr>
          <w:rFonts w:eastAsia="Times New Roman" w:cstheme="minorHAnsi"/>
          <w:b/>
          <w:bCs/>
          <w:kern w:val="0"/>
          <w:rtl/>
          <w14:ligatures w14:val="none"/>
        </w:rPr>
        <w:t>: جيل جديد من الكولاجين القائم على المحاكاة الحيوية</w:t>
      </w:r>
      <w:r w:rsidR="0076491D" w:rsidRPr="00251661">
        <w:rPr>
          <w:rFonts w:eastAsia="Times New Roman" w:cstheme="minorHAnsi"/>
          <w:b/>
          <w:bCs/>
          <w:kern w:val="0"/>
          <w:rtl/>
          <w14:ligatures w14:val="none"/>
        </w:rPr>
        <w:t xml:space="preserve"> </w:t>
      </w:r>
      <w:r w:rsidR="0076491D" w:rsidRPr="00251661">
        <w:rPr>
          <w:rFonts w:eastAsia="Times New Roman" w:cstheme="minorHAnsi"/>
          <w:b/>
          <w:bCs/>
          <w:kern w:val="0"/>
          <w14:ligatures w14:val="none"/>
        </w:rPr>
        <w:t>(BIOMIMETIC)</w:t>
      </w:r>
    </w:p>
    <w:p w14:paraId="2C5FE98C" w14:textId="1FC217ED" w:rsidR="009B1AE6" w:rsidRPr="00251661" w:rsidRDefault="009B1AE6" w:rsidP="009B1AE6">
      <w:pPr>
        <w:bidi/>
        <w:spacing w:before="100" w:beforeAutospacing="1" w:after="100" w:afterAutospacing="1" w:line="240" w:lineRule="auto"/>
        <w:rPr>
          <w:rFonts w:eastAsia="Times New Roman" w:cstheme="minorHAnsi"/>
          <w:kern w:val="0"/>
          <w14:ligatures w14:val="none"/>
        </w:rPr>
      </w:pPr>
      <w:r w:rsidRPr="00251661">
        <w:rPr>
          <w:rFonts w:eastAsia="Times New Roman" w:cstheme="minorHAnsi"/>
          <w:kern w:val="0"/>
          <w:rtl/>
          <w14:ligatures w14:val="none"/>
        </w:rPr>
        <w:t xml:space="preserve">مع تركيبة </w:t>
      </w:r>
      <w:r w:rsidRPr="00251661">
        <w:rPr>
          <w:rFonts w:eastAsia="Times New Roman" w:cstheme="minorHAnsi"/>
          <w:b/>
          <w:bCs/>
          <w:kern w:val="0"/>
          <w14:ligatures w14:val="none"/>
        </w:rPr>
        <w:t>LIFT COLLAGEN N°16</w:t>
      </w:r>
      <w:r w:rsidRPr="00251661">
        <w:rPr>
          <w:rFonts w:eastAsia="Times New Roman" w:cstheme="minorHAnsi"/>
          <w:kern w:val="0"/>
          <w:rtl/>
          <w14:ligatures w14:val="none"/>
        </w:rPr>
        <w:t xml:space="preserve">، تقدم </w:t>
      </w:r>
      <w:r w:rsidR="0076491D" w:rsidRPr="00251661">
        <w:rPr>
          <w:rFonts w:eastAsia="Times New Roman" w:cstheme="minorHAnsi"/>
          <w:kern w:val="0"/>
          <w:rtl/>
          <w14:ligatures w14:val="none"/>
        </w:rPr>
        <w:t>شركة</w:t>
      </w:r>
      <w:r w:rsidR="0076491D" w:rsidRPr="00251661">
        <w:rPr>
          <w:rFonts w:eastAsia="Times New Roman" w:cstheme="minorHAnsi"/>
          <w:b/>
          <w:bCs/>
          <w:kern w:val="0"/>
          <w:rtl/>
          <w14:ligatures w14:val="none"/>
        </w:rPr>
        <w:t xml:space="preserve">  </w:t>
      </w:r>
      <w:r w:rsidR="005D502C" w:rsidRPr="00251661">
        <w:rPr>
          <w:rFonts w:ascii="Outfit" w:eastAsia="Times New Roman" w:hAnsi="Outfit" w:cstheme="minorHAnsi"/>
          <w:kern w:val="0"/>
          <w:sz w:val="28"/>
          <w:szCs w:val="28"/>
          <w:rtl/>
          <w14:ligatures w14:val="none"/>
        </w:rPr>
        <w:t>"ميتود إسبيناس"</w:t>
      </w:r>
      <w:r w:rsidR="005D502C" w:rsidRPr="003A1056">
        <w:rPr>
          <w:rFonts w:ascii="Outfit" w:eastAsia="Times New Roman" w:hAnsi="Outfit" w:cstheme="minorHAnsi"/>
          <w:b/>
          <w:bCs/>
          <w:kern w:val="0"/>
          <w14:ligatures w14:val="none"/>
        </w:rPr>
        <w:t xml:space="preserve"> </w:t>
      </w:r>
      <w:r w:rsidR="005D502C">
        <w:rPr>
          <w:rStyle w:val="Strong"/>
          <w:rFonts w:eastAsiaTheme="majorEastAsia" w:cstheme="minorHAnsi" w:hint="cs"/>
          <w:b w:val="0"/>
          <w:bCs w:val="0"/>
          <w:rtl/>
        </w:rPr>
        <w:t>(</w:t>
      </w:r>
      <w:r w:rsidR="005D502C" w:rsidRPr="00251661">
        <w:rPr>
          <w:rFonts w:cstheme="minorHAnsi"/>
        </w:rPr>
        <w:t>METHODE</w:t>
      </w:r>
      <w:r w:rsidR="005D502C" w:rsidRPr="00251661">
        <w:rPr>
          <w:rStyle w:val="Strong"/>
          <w:rFonts w:eastAsiaTheme="majorEastAsia" w:cstheme="minorHAnsi"/>
          <w:b w:val="0"/>
          <w:bCs w:val="0"/>
        </w:rPr>
        <w:t xml:space="preserve"> ESPINASSE</w:t>
      </w:r>
      <w:r w:rsidR="005D502C">
        <w:rPr>
          <w:rStyle w:val="Strong"/>
          <w:rFonts w:eastAsiaTheme="majorEastAsia" w:cstheme="minorHAnsi" w:hint="cs"/>
          <w:b w:val="0"/>
          <w:bCs w:val="0"/>
          <w:rtl/>
        </w:rPr>
        <w:t xml:space="preserve">) </w:t>
      </w:r>
      <w:r w:rsidRPr="00251661">
        <w:rPr>
          <w:rFonts w:eastAsia="Times New Roman" w:cstheme="minorHAnsi"/>
          <w:kern w:val="0"/>
          <w:rtl/>
          <w14:ligatures w14:val="none"/>
        </w:rPr>
        <w:t>نهجاً مختلفاً تماماً في مجال مكملات الكولاجين</w:t>
      </w:r>
      <w:r w:rsidR="0076491D" w:rsidRPr="00251661">
        <w:rPr>
          <w:rFonts w:eastAsia="Times New Roman" w:cstheme="minorHAnsi"/>
          <w:kern w:val="0"/>
          <w:rtl/>
          <w14:ligatures w14:val="none"/>
        </w:rPr>
        <w:t xml:space="preserve">، تعتمد على </w:t>
      </w:r>
      <w:r w:rsidRPr="00251661">
        <w:rPr>
          <w:rFonts w:eastAsia="Times New Roman" w:cstheme="minorHAnsi"/>
          <w:kern w:val="0"/>
          <w:rtl/>
          <w14:ligatures w14:val="none"/>
        </w:rPr>
        <w:t>الكولاجين المحاكي حيوياً</w:t>
      </w:r>
      <w:r w:rsidRPr="00251661">
        <w:rPr>
          <w:rFonts w:eastAsia="Times New Roman" w:cstheme="minorHAnsi"/>
          <w:b/>
          <w:bCs/>
          <w:kern w:val="0"/>
          <w14:ligatures w14:val="none"/>
        </w:rPr>
        <w:t xml:space="preserve"> (Biomimetic Collagen)</w:t>
      </w:r>
    </w:p>
    <w:p w14:paraId="768F5C79" w14:textId="084A8410" w:rsidR="009B1AE6" w:rsidRPr="00251661" w:rsidRDefault="009B1AE6" w:rsidP="009B1AE6">
      <w:pPr>
        <w:bidi/>
        <w:spacing w:before="100" w:beforeAutospacing="1" w:after="100" w:afterAutospacing="1" w:line="240" w:lineRule="auto"/>
        <w:rPr>
          <w:rFonts w:eastAsia="Times New Roman" w:cstheme="minorHAnsi"/>
          <w:kern w:val="0"/>
          <w14:ligatures w14:val="none"/>
        </w:rPr>
      </w:pPr>
      <w:r w:rsidRPr="00251661">
        <w:rPr>
          <w:rFonts w:eastAsia="Times New Roman" w:cstheme="minorHAnsi"/>
          <w:kern w:val="0"/>
          <w:rtl/>
          <w14:ligatures w14:val="none"/>
        </w:rPr>
        <w:lastRenderedPageBreak/>
        <w:t xml:space="preserve">يعتمد هذا الابتكار في جوهره على </w:t>
      </w:r>
      <w:r w:rsidRPr="00251661">
        <w:rPr>
          <w:rFonts w:eastAsia="Times New Roman" w:cstheme="minorHAnsi"/>
          <w:kern w:val="0"/>
          <w14:ligatures w14:val="none"/>
        </w:rPr>
        <w:t>Reggenerate</w:t>
      </w:r>
      <w:r w:rsidR="0076491D" w:rsidRPr="00251661">
        <w:rPr>
          <w:rFonts w:eastAsia="Times New Roman" w:cstheme="minorHAnsi"/>
          <w:b/>
          <w:bCs/>
          <w:kern w:val="0"/>
          <w14:ligatures w14:val="none"/>
        </w:rPr>
        <w:t>®</w:t>
      </w:r>
      <w:r w:rsidRPr="00251661">
        <w:rPr>
          <w:rFonts w:eastAsia="Times New Roman" w:cstheme="minorHAnsi"/>
          <w:kern w:val="0"/>
          <w:rtl/>
          <w14:ligatures w14:val="none"/>
        </w:rPr>
        <w:t xml:space="preserve">، وهي مصفوفة طبيعية حاصلة على براءة اختراع ومستخرجة من غشاء </w:t>
      </w:r>
      <w:r w:rsidR="005D502C">
        <w:rPr>
          <w:rFonts w:eastAsia="Times New Roman" w:cstheme="minorHAnsi" w:hint="cs"/>
          <w:kern w:val="0"/>
          <w:rtl/>
          <w14:ligatures w14:val="none"/>
        </w:rPr>
        <w:t>قشرة</w:t>
      </w:r>
      <w:r w:rsidRPr="00251661">
        <w:rPr>
          <w:rFonts w:eastAsia="Times New Roman" w:cstheme="minorHAnsi"/>
          <w:kern w:val="0"/>
          <w:rtl/>
          <w14:ligatures w14:val="none"/>
        </w:rPr>
        <w:t xml:space="preserve"> البيض. وعلى عكس مكونات الكولاجين التقليدية التي تكون عادةً مائية التحلل</w:t>
      </w:r>
      <w:r w:rsidRPr="00251661">
        <w:rPr>
          <w:rFonts w:eastAsia="Times New Roman" w:cstheme="minorHAnsi"/>
          <w:kern w:val="0"/>
          <w14:ligatures w14:val="none"/>
        </w:rPr>
        <w:t xml:space="preserve"> (Hydrolyzed) </w:t>
      </w:r>
      <w:r w:rsidRPr="00251661">
        <w:rPr>
          <w:rFonts w:eastAsia="Times New Roman" w:cstheme="minorHAnsi"/>
          <w:kern w:val="0"/>
          <w:rtl/>
          <w14:ligatures w14:val="none"/>
        </w:rPr>
        <w:t>أو مجزأة، تجمع هذه المصفوفة المنظمة طبيعياً بين أنماط الكولاجين الأصلية</w:t>
      </w:r>
      <w:r w:rsidRPr="00251661">
        <w:rPr>
          <w:rFonts w:eastAsia="Times New Roman" w:cstheme="minorHAnsi"/>
          <w:kern w:val="0"/>
          <w14:ligatures w14:val="none"/>
        </w:rPr>
        <w:t xml:space="preserve"> I </w:t>
      </w:r>
      <w:r w:rsidRPr="00251661">
        <w:rPr>
          <w:rFonts w:eastAsia="Times New Roman" w:cstheme="minorHAnsi"/>
          <w:kern w:val="0"/>
          <w:rtl/>
          <w14:ligatures w14:val="none"/>
        </w:rPr>
        <w:t>و</w:t>
      </w:r>
      <w:r w:rsidRPr="00251661">
        <w:rPr>
          <w:rFonts w:eastAsia="Times New Roman" w:cstheme="minorHAnsi"/>
          <w:kern w:val="0"/>
          <w14:ligatures w14:val="none"/>
        </w:rPr>
        <w:t xml:space="preserve"> V </w:t>
      </w:r>
      <w:r w:rsidRPr="00251661">
        <w:rPr>
          <w:rFonts w:eastAsia="Times New Roman" w:cstheme="minorHAnsi"/>
          <w:kern w:val="0"/>
          <w:rtl/>
          <w14:ligatures w14:val="none"/>
        </w:rPr>
        <w:t>و</w:t>
      </w:r>
      <w:r w:rsidRPr="00251661">
        <w:rPr>
          <w:rFonts w:eastAsia="Times New Roman" w:cstheme="minorHAnsi"/>
          <w:kern w:val="0"/>
          <w14:ligatures w14:val="none"/>
        </w:rPr>
        <w:t xml:space="preserve"> X</w:t>
      </w:r>
      <w:r w:rsidRPr="00251661">
        <w:rPr>
          <w:rFonts w:eastAsia="Times New Roman" w:cstheme="minorHAnsi"/>
          <w:kern w:val="0"/>
          <w:rtl/>
          <w14:ligatures w14:val="none"/>
        </w:rPr>
        <w:t>، والإيلاستين، وحمض الهيالورونيك، والجليكوز ألمينوجليكان. ويُشكل تقاربها الهيكلي مع المكونات الموجودة طبيعياً في الأنسجة الضامة لدى الإنسان الأساس لنهجها المحاكي حيوياً</w:t>
      </w:r>
      <w:r w:rsidRPr="00251661">
        <w:rPr>
          <w:rFonts w:eastAsia="Times New Roman" w:cstheme="minorHAnsi"/>
          <w:kern w:val="0"/>
          <w14:ligatures w14:val="none"/>
        </w:rPr>
        <w:t>.</w:t>
      </w:r>
    </w:p>
    <w:p w14:paraId="74DB8C22" w14:textId="77777777" w:rsidR="009B1AE6" w:rsidRPr="00251661" w:rsidRDefault="009B1AE6" w:rsidP="009B1AE6">
      <w:pPr>
        <w:bidi/>
        <w:spacing w:before="100" w:beforeAutospacing="1" w:after="100" w:afterAutospacing="1" w:line="240" w:lineRule="auto"/>
        <w:rPr>
          <w:rFonts w:eastAsia="Times New Roman" w:cstheme="minorHAnsi"/>
          <w:kern w:val="0"/>
          <w14:ligatures w14:val="none"/>
        </w:rPr>
      </w:pPr>
      <w:r w:rsidRPr="00251661">
        <w:rPr>
          <w:rFonts w:eastAsia="Times New Roman" w:cstheme="minorHAnsi"/>
          <w:kern w:val="0"/>
          <w:rtl/>
          <w14:ligatures w14:val="none"/>
        </w:rPr>
        <w:t>فالابتكار لا يكمن فقط فيما تحتويه التركيبة، بل في كيفية تعايش تلك المكونات وتناغمها طبيعياً ضمن بنية بيولوجية متكاملة</w:t>
      </w:r>
      <w:r w:rsidRPr="00251661">
        <w:rPr>
          <w:rFonts w:eastAsia="Times New Roman" w:cstheme="minorHAnsi"/>
          <w:kern w:val="0"/>
          <w14:ligatures w14:val="none"/>
        </w:rPr>
        <w:t>.</w:t>
      </w:r>
    </w:p>
    <w:p w14:paraId="259BF00F" w14:textId="77777777" w:rsidR="009B1AE6" w:rsidRPr="00251661" w:rsidRDefault="009B1AE6" w:rsidP="009B1AE6">
      <w:pPr>
        <w:bidi/>
        <w:spacing w:before="100" w:beforeAutospacing="1" w:after="100" w:afterAutospacing="1" w:line="240" w:lineRule="auto"/>
        <w:rPr>
          <w:rFonts w:eastAsia="Times New Roman" w:cstheme="minorHAnsi"/>
          <w:kern w:val="0"/>
          <w14:ligatures w14:val="none"/>
        </w:rPr>
      </w:pPr>
      <w:r w:rsidRPr="00251661">
        <w:rPr>
          <w:rFonts w:eastAsia="Times New Roman" w:cstheme="minorHAnsi"/>
          <w:b/>
          <w:bCs/>
          <w:kern w:val="0"/>
          <w:rtl/>
          <w14:ligatures w14:val="none"/>
        </w:rPr>
        <w:t>ليس مجرد كولاجين أكثر... بل كولاجين أكثر ذكاءً</w:t>
      </w:r>
      <w:r w:rsidRPr="00251661">
        <w:rPr>
          <w:rFonts w:eastAsia="Times New Roman" w:cstheme="minorHAnsi"/>
          <w:b/>
          <w:bCs/>
          <w:kern w:val="0"/>
          <w14:ligatures w14:val="none"/>
        </w:rPr>
        <w:t>.</w:t>
      </w:r>
    </w:p>
    <w:p w14:paraId="6A554517" w14:textId="5B9EC472" w:rsidR="009B1AE6" w:rsidRPr="00251661" w:rsidRDefault="009B1AE6" w:rsidP="009B1AE6">
      <w:pPr>
        <w:bidi/>
        <w:spacing w:before="100" w:beforeAutospacing="1" w:after="100" w:afterAutospacing="1" w:line="240" w:lineRule="auto"/>
        <w:rPr>
          <w:rFonts w:eastAsia="Times New Roman" w:cstheme="minorHAnsi"/>
          <w:kern w:val="0"/>
          <w14:ligatures w14:val="none"/>
        </w:rPr>
      </w:pPr>
      <w:r w:rsidRPr="00251661">
        <w:rPr>
          <w:rFonts w:eastAsia="Times New Roman" w:cstheme="minorHAnsi"/>
          <w:kern w:val="0"/>
          <w:rtl/>
          <w14:ligatures w14:val="none"/>
        </w:rPr>
        <w:t xml:space="preserve">كما يتحدى هذا النهج التركيز التقليدي في هذا المجال على الجرعات العالية؛ حيث قارنت دراسة سريرية مقارنة وعشوائية مُشار إليها في الوثائق العلمية بين 300 ملغ يومياً من غشاء </w:t>
      </w:r>
      <w:r w:rsidR="005D502C">
        <w:rPr>
          <w:rFonts w:eastAsia="Times New Roman" w:cstheme="minorHAnsi" w:hint="cs"/>
          <w:kern w:val="0"/>
          <w:rtl/>
          <w14:ligatures w14:val="none"/>
        </w:rPr>
        <w:t>قشر</w:t>
      </w:r>
      <w:r w:rsidRPr="00251661">
        <w:rPr>
          <w:rFonts w:eastAsia="Times New Roman" w:cstheme="minorHAnsi"/>
          <w:kern w:val="0"/>
          <w:rtl/>
          <w14:ligatures w14:val="none"/>
        </w:rPr>
        <w:t xml:space="preserve"> البيض و8 غرامات يومياً من الكولاجين مائي التحلل والدواء الوهمي</w:t>
      </w:r>
      <w:r w:rsidRPr="00251661">
        <w:rPr>
          <w:rFonts w:eastAsia="Times New Roman" w:cstheme="minorHAnsi"/>
          <w:kern w:val="0"/>
          <w14:ligatures w14:val="none"/>
        </w:rPr>
        <w:t xml:space="preserve"> (Placebo</w:t>
      </w:r>
      <w:r w:rsidR="00E7314C" w:rsidRPr="00251661">
        <w:rPr>
          <w:rFonts w:eastAsia="Times New Roman" w:cstheme="minorHAnsi"/>
          <w:kern w:val="0"/>
          <w14:ligatures w14:val="none"/>
        </w:rPr>
        <w:t xml:space="preserve">) </w:t>
      </w:r>
      <w:r w:rsidR="005D502C">
        <w:rPr>
          <w:rFonts w:eastAsia="Times New Roman" w:cstheme="minorHAnsi" w:hint="cs"/>
          <w:kern w:val="0"/>
          <w:rtl/>
          <w14:ligatures w14:val="none"/>
        </w:rPr>
        <w:t>.</w:t>
      </w:r>
      <w:r w:rsidR="00E7314C" w:rsidRPr="00251661">
        <w:rPr>
          <w:rFonts w:eastAsia="Times New Roman" w:cstheme="minorHAnsi"/>
          <w:kern w:val="0"/>
          <w:rtl/>
          <w14:ligatures w14:val="none"/>
        </w:rPr>
        <w:t>وفي</w:t>
      </w:r>
      <w:r w:rsidRPr="00251661">
        <w:rPr>
          <w:rFonts w:eastAsia="Times New Roman" w:cstheme="minorHAnsi"/>
          <w:kern w:val="0"/>
          <w:rtl/>
          <w14:ligatures w14:val="none"/>
        </w:rPr>
        <w:t xml:space="preserve"> اليوم 57، أظهرت المجموعة التي استخدمت غشاء </w:t>
      </w:r>
      <w:r w:rsidR="005D502C">
        <w:rPr>
          <w:rFonts w:eastAsia="Times New Roman" w:cstheme="minorHAnsi" w:hint="cs"/>
          <w:kern w:val="0"/>
          <w:rtl/>
          <w14:ligatures w14:val="none"/>
        </w:rPr>
        <w:t>قشر</w:t>
      </w:r>
      <w:r w:rsidRPr="00251661">
        <w:rPr>
          <w:rFonts w:eastAsia="Times New Roman" w:cstheme="minorHAnsi"/>
          <w:kern w:val="0"/>
          <w:rtl/>
          <w14:ligatures w14:val="none"/>
        </w:rPr>
        <w:t xml:space="preserve"> البيض زيادة مسجلة بنسبة 44.7% في شد البشرة، و39.3% في المرونة، و40% في الترطيب</w:t>
      </w:r>
      <w:r w:rsidRPr="00251661">
        <w:rPr>
          <w:rFonts w:eastAsia="Times New Roman" w:cstheme="minorHAnsi"/>
          <w:kern w:val="0"/>
          <w14:ligatures w14:val="none"/>
        </w:rPr>
        <w:t>.</w:t>
      </w:r>
    </w:p>
    <w:p w14:paraId="644874CC" w14:textId="123A0A67" w:rsidR="009B1AE6" w:rsidRPr="00251661" w:rsidRDefault="009B1AE6" w:rsidP="009B1AE6">
      <w:pPr>
        <w:bidi/>
        <w:spacing w:before="100" w:beforeAutospacing="1" w:after="100" w:afterAutospacing="1" w:line="240" w:lineRule="auto"/>
        <w:rPr>
          <w:rFonts w:eastAsia="Times New Roman" w:cstheme="minorHAnsi"/>
          <w:kern w:val="0"/>
          <w14:ligatures w14:val="none"/>
        </w:rPr>
      </w:pPr>
      <w:r w:rsidRPr="00251661">
        <w:rPr>
          <w:rFonts w:eastAsia="Times New Roman" w:cstheme="minorHAnsi"/>
          <w:kern w:val="0"/>
          <w:rtl/>
          <w14:ligatures w14:val="none"/>
        </w:rPr>
        <w:t xml:space="preserve">وتذهب الدكتورة إسبيناس بهذا المفهوم إلى أبعد </w:t>
      </w:r>
      <w:r w:rsidR="00E7314C" w:rsidRPr="00251661">
        <w:rPr>
          <w:rFonts w:eastAsia="Times New Roman" w:cstheme="minorHAnsi"/>
          <w:kern w:val="0"/>
          <w:rtl/>
          <w14:ligatures w14:val="none"/>
        </w:rPr>
        <w:t xml:space="preserve">من ذلك، من خلال </w:t>
      </w:r>
      <w:r w:rsidRPr="00251661">
        <w:rPr>
          <w:rFonts w:eastAsia="Times New Roman" w:cstheme="minorHAnsi"/>
          <w:kern w:val="0"/>
          <w:rtl/>
          <w14:ligatures w14:val="none"/>
        </w:rPr>
        <w:t>دمج المصفوفة المحاكاة حيوياً مع مستخلص الصنوبر البحري، فيتامين</w:t>
      </w:r>
      <w:r w:rsidRPr="00251661">
        <w:rPr>
          <w:rFonts w:eastAsia="Times New Roman" w:cstheme="minorHAnsi"/>
          <w:kern w:val="0"/>
          <w14:ligatures w14:val="none"/>
        </w:rPr>
        <w:t xml:space="preserve"> C</w:t>
      </w:r>
      <w:r w:rsidRPr="00251661">
        <w:rPr>
          <w:rFonts w:eastAsia="Times New Roman" w:cstheme="minorHAnsi"/>
          <w:kern w:val="0"/>
          <w:rtl/>
          <w14:ligatures w14:val="none"/>
        </w:rPr>
        <w:t>، الزنك، فيتامين</w:t>
      </w:r>
      <w:r w:rsidRPr="00251661">
        <w:rPr>
          <w:rFonts w:eastAsia="Times New Roman" w:cstheme="minorHAnsi"/>
          <w:kern w:val="0"/>
          <w14:ligatures w14:val="none"/>
        </w:rPr>
        <w:t xml:space="preserve"> E</w:t>
      </w:r>
      <w:r w:rsidRPr="00251661">
        <w:rPr>
          <w:rFonts w:eastAsia="Times New Roman" w:cstheme="minorHAnsi"/>
          <w:kern w:val="0"/>
          <w:rtl/>
          <w14:ligatures w14:val="none"/>
        </w:rPr>
        <w:t>، فيتامين</w:t>
      </w:r>
      <w:r w:rsidRPr="00251661">
        <w:rPr>
          <w:rFonts w:eastAsia="Times New Roman" w:cstheme="minorHAnsi"/>
          <w:kern w:val="0"/>
          <w14:ligatures w14:val="none"/>
        </w:rPr>
        <w:t xml:space="preserve"> B3</w:t>
      </w:r>
      <w:r w:rsidRPr="00251661">
        <w:rPr>
          <w:rFonts w:eastAsia="Times New Roman" w:cstheme="minorHAnsi"/>
          <w:kern w:val="0"/>
          <w:rtl/>
          <w14:ligatures w14:val="none"/>
        </w:rPr>
        <w:t>، مركب</w:t>
      </w:r>
      <w:r w:rsidRPr="00251661">
        <w:rPr>
          <w:rFonts w:eastAsia="Times New Roman" w:cstheme="minorHAnsi"/>
          <w:kern w:val="0"/>
          <w14:ligatures w14:val="none"/>
        </w:rPr>
        <w:t xml:space="preserve"> NADH</w:t>
      </w:r>
      <w:r w:rsidRPr="00251661">
        <w:rPr>
          <w:rFonts w:eastAsia="Times New Roman" w:cstheme="minorHAnsi"/>
          <w:kern w:val="0"/>
          <w:rtl/>
          <w14:ligatures w14:val="none"/>
        </w:rPr>
        <w:t>، السيلينيوم، النحاس، فيتامين</w:t>
      </w:r>
      <w:r w:rsidRPr="00251661">
        <w:rPr>
          <w:rFonts w:eastAsia="Times New Roman" w:cstheme="minorHAnsi"/>
          <w:kern w:val="0"/>
          <w14:ligatures w14:val="none"/>
        </w:rPr>
        <w:t xml:space="preserve"> A</w:t>
      </w:r>
      <w:r w:rsidRPr="00251661">
        <w:rPr>
          <w:rFonts w:eastAsia="Times New Roman" w:cstheme="minorHAnsi"/>
          <w:kern w:val="0"/>
          <w:rtl/>
          <w14:ligatures w14:val="none"/>
        </w:rPr>
        <w:t>، وبروبيوتيك موجه؛ لتتجاوز التركيبة حدود الدعم الهيكلي وتستهدف الإجهاد التأكسدي، الطاقة الخلوية، الميكروبيوم، واستدامة شباب البشرة</w:t>
      </w:r>
      <w:r w:rsidRPr="00251661">
        <w:rPr>
          <w:rFonts w:eastAsia="Times New Roman" w:cstheme="minorHAnsi"/>
          <w:kern w:val="0"/>
          <w14:ligatures w14:val="none"/>
        </w:rPr>
        <w:t>.</w:t>
      </w:r>
    </w:p>
    <w:p w14:paraId="4AB59019" w14:textId="051232F3" w:rsidR="009B1AE6" w:rsidRPr="00251661" w:rsidRDefault="009B1AE6" w:rsidP="009B1AE6">
      <w:pPr>
        <w:bidi/>
        <w:spacing w:before="100" w:beforeAutospacing="1" w:after="100" w:afterAutospacing="1" w:line="240" w:lineRule="auto"/>
        <w:rPr>
          <w:rFonts w:eastAsia="Times New Roman" w:cstheme="minorHAnsi"/>
          <w:b/>
          <w:bCs/>
          <w:kern w:val="0"/>
          <w:rtl/>
          <w14:ligatures w14:val="none"/>
        </w:rPr>
      </w:pPr>
      <w:r w:rsidRPr="00251661">
        <w:rPr>
          <w:rFonts w:eastAsia="Times New Roman" w:cstheme="minorHAnsi"/>
          <w:b/>
          <w:bCs/>
          <w:kern w:val="0"/>
          <w:rtl/>
          <w14:ligatures w14:val="none"/>
        </w:rPr>
        <w:t xml:space="preserve">من التحلل المائي إلى المحاكاة الحيوية. </w:t>
      </w:r>
      <w:r w:rsidR="00E7314C" w:rsidRPr="00251661">
        <w:rPr>
          <w:rFonts w:eastAsia="Times New Roman" w:cstheme="minorHAnsi"/>
          <w:b/>
          <w:bCs/>
          <w:kern w:val="0"/>
          <w:rtl/>
          <w14:ligatures w14:val="none"/>
        </w:rPr>
        <w:t>من التركيز على الكمية إلى البنية البيولوجية</w:t>
      </w:r>
      <w:r w:rsidRPr="00251661">
        <w:rPr>
          <w:rFonts w:eastAsia="Times New Roman" w:cstheme="minorHAnsi"/>
          <w:b/>
          <w:bCs/>
          <w:kern w:val="0"/>
          <w:rtl/>
          <w14:ligatures w14:val="none"/>
        </w:rPr>
        <w:t>. ومن مكملات الكولاجين إلى استدامة شباب البشرة</w:t>
      </w:r>
      <w:r w:rsidRPr="00251661">
        <w:rPr>
          <w:rFonts w:eastAsia="Times New Roman" w:cstheme="minorHAnsi"/>
          <w:b/>
          <w:bCs/>
          <w:kern w:val="0"/>
          <w14:ligatures w14:val="none"/>
        </w:rPr>
        <w:t>.</w:t>
      </w:r>
    </w:p>
    <w:p w14:paraId="3265EEB1" w14:textId="77777777" w:rsidR="009B1AE6" w:rsidRPr="00251661" w:rsidRDefault="009B1AE6" w:rsidP="009B1AE6">
      <w:pPr>
        <w:bidi/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kern w:val="0"/>
          <w14:ligatures w14:val="none"/>
        </w:rPr>
      </w:pPr>
      <w:r w:rsidRPr="00251661">
        <w:rPr>
          <w:rFonts w:eastAsia="Times New Roman" w:cstheme="minorHAnsi"/>
          <w:b/>
          <w:bCs/>
          <w:kern w:val="0"/>
          <w:rtl/>
          <w14:ligatures w14:val="none"/>
        </w:rPr>
        <w:t>نبذة عن الدكتورة فاليري إسبيناس</w:t>
      </w:r>
    </w:p>
    <w:p w14:paraId="525E8B4A" w14:textId="481A0E4E" w:rsidR="00E7314C" w:rsidRPr="00251661" w:rsidRDefault="009B1AE6" w:rsidP="00E7314C">
      <w:pPr>
        <w:bidi/>
        <w:spacing w:before="100" w:beforeAutospacing="1" w:after="100" w:afterAutospacing="1" w:line="240" w:lineRule="auto"/>
        <w:rPr>
          <w:rFonts w:eastAsia="Times New Roman" w:cstheme="minorHAnsi"/>
          <w:kern w:val="0"/>
          <w14:ligatures w14:val="none"/>
        </w:rPr>
      </w:pPr>
      <w:r w:rsidRPr="00251661">
        <w:rPr>
          <w:rFonts w:eastAsia="Times New Roman" w:cstheme="minorHAnsi"/>
          <w:kern w:val="0"/>
          <w:rtl/>
          <w14:ligatures w14:val="none"/>
        </w:rPr>
        <w:t>فاليري إسبيناس</w:t>
      </w:r>
      <w:r w:rsidRPr="00251661">
        <w:rPr>
          <w:rFonts w:eastAsia="Times New Roman" w:cstheme="minorHAnsi"/>
          <w:kern w:val="0"/>
          <w14:ligatures w14:val="none"/>
        </w:rPr>
        <w:t xml:space="preserve"> (Dr. Valérie ESPINASSE) </w:t>
      </w:r>
      <w:r w:rsidRPr="00251661">
        <w:rPr>
          <w:rFonts w:eastAsia="Times New Roman" w:cstheme="minorHAnsi"/>
          <w:kern w:val="0"/>
          <w:rtl/>
          <w14:ligatures w14:val="none"/>
        </w:rPr>
        <w:t xml:space="preserve">هي دكتورة في </w:t>
      </w:r>
      <w:r w:rsidR="00E7314C" w:rsidRPr="00251661">
        <w:rPr>
          <w:rFonts w:eastAsia="Times New Roman" w:cstheme="minorHAnsi"/>
          <w:kern w:val="0"/>
          <w:rtl/>
          <w14:ligatures w14:val="none"/>
        </w:rPr>
        <w:t xml:space="preserve">مجال </w:t>
      </w:r>
      <w:r w:rsidRPr="00251661">
        <w:rPr>
          <w:rFonts w:eastAsia="Times New Roman" w:cstheme="minorHAnsi"/>
          <w:kern w:val="0"/>
          <w:rtl/>
          <w14:ligatures w14:val="none"/>
        </w:rPr>
        <w:t xml:space="preserve">الصيدلة وخبيرة في الطب التنبئي والوقائي، </w:t>
      </w:r>
      <w:r w:rsidR="00E7314C" w:rsidRPr="00251661">
        <w:rPr>
          <w:rFonts w:eastAsia="Times New Roman" w:cstheme="minorHAnsi"/>
          <w:kern w:val="0"/>
          <w:rtl/>
          <w14:ligatures w14:val="none"/>
        </w:rPr>
        <w:t>تتمتع بخبرة سريرية</w:t>
      </w:r>
      <w:r w:rsidRPr="00251661">
        <w:rPr>
          <w:rFonts w:eastAsia="Times New Roman" w:cstheme="minorHAnsi"/>
          <w:kern w:val="0"/>
          <w:rtl/>
          <w14:ligatures w14:val="none"/>
        </w:rPr>
        <w:t xml:space="preserve"> تمتد لأكثر من 20 </w:t>
      </w:r>
      <w:r w:rsidR="002A2CE3" w:rsidRPr="00251661">
        <w:rPr>
          <w:rFonts w:eastAsia="Times New Roman" w:cstheme="minorHAnsi"/>
          <w:kern w:val="0"/>
          <w:rtl/>
          <w14:ligatures w14:val="none"/>
        </w:rPr>
        <w:t>عاماً،</w:t>
      </w:r>
      <w:r w:rsidR="00E7314C" w:rsidRPr="00251661">
        <w:rPr>
          <w:rFonts w:eastAsia="Times New Roman" w:cstheme="minorHAnsi"/>
          <w:kern w:val="0"/>
          <w:rtl/>
          <w14:ligatures w14:val="none"/>
        </w:rPr>
        <w:t xml:space="preserve"> وقد </w:t>
      </w:r>
      <w:r w:rsidRPr="00251661">
        <w:rPr>
          <w:rFonts w:eastAsia="Times New Roman" w:cstheme="minorHAnsi"/>
          <w:kern w:val="0"/>
          <w:rtl/>
          <w14:ligatures w14:val="none"/>
        </w:rPr>
        <w:t xml:space="preserve">قامت بعلاج أكثر من 20,000 مريض خلال مسيرتها المهنية. وقادتها أبحاثها وعملها السريري إلى </w:t>
      </w:r>
      <w:r w:rsidR="00E7314C" w:rsidRPr="00251661">
        <w:rPr>
          <w:rFonts w:eastAsia="Times New Roman" w:cstheme="minorHAnsi"/>
          <w:kern w:val="0"/>
          <w:rtl/>
          <w14:ligatures w14:val="none"/>
        </w:rPr>
        <w:t>ابتكار</w:t>
      </w:r>
      <w:r w:rsidRPr="00251661">
        <w:rPr>
          <w:rFonts w:eastAsia="Times New Roman" w:cstheme="minorHAnsi"/>
          <w:kern w:val="0"/>
          <w:rtl/>
          <w14:ligatures w14:val="none"/>
        </w:rPr>
        <w:t xml:space="preserve"> </w:t>
      </w:r>
      <w:r w:rsidR="00E7314C" w:rsidRPr="00251661">
        <w:rPr>
          <w:rFonts w:eastAsia="Times New Roman" w:cstheme="minorHAnsi"/>
          <w:kern w:val="0"/>
          <w:rtl/>
          <w14:ligatures w14:val="none"/>
        </w:rPr>
        <w:t xml:space="preserve">مفهوم </w:t>
      </w:r>
      <w:r w:rsidRPr="00251661">
        <w:rPr>
          <w:rFonts w:eastAsia="Times New Roman" w:cstheme="minorHAnsi"/>
          <w:kern w:val="0"/>
          <w:rtl/>
          <w14:ligatures w14:val="none"/>
        </w:rPr>
        <w:t>التغذية الخلوية</w:t>
      </w:r>
      <w:r w:rsidRPr="00251661">
        <w:rPr>
          <w:rFonts w:eastAsia="Times New Roman" w:cstheme="minorHAnsi"/>
          <w:kern w:val="0"/>
          <w14:ligatures w14:val="none"/>
        </w:rPr>
        <w:t xml:space="preserve"> Cellular Nutrition</w:t>
      </w:r>
      <w:r w:rsidR="00E7314C" w:rsidRPr="00251661">
        <w:rPr>
          <w:rFonts w:eastAsia="Times New Roman" w:cstheme="minorHAnsi"/>
          <w:b/>
          <w:bCs/>
          <w:kern w:val="0"/>
          <w14:ligatures w14:val="none"/>
        </w:rPr>
        <w:t>®</w:t>
      </w:r>
      <w:r w:rsidRPr="00251661">
        <w:rPr>
          <w:rFonts w:eastAsia="Times New Roman" w:cstheme="minorHAnsi"/>
          <w:kern w:val="0"/>
          <w:rtl/>
          <w14:ligatures w14:val="none"/>
        </w:rPr>
        <w:t>، وهي الفلسفة العلمية التي تجسد جوه</w:t>
      </w:r>
      <w:r w:rsidR="002A2CE3" w:rsidRPr="00251661">
        <w:rPr>
          <w:rFonts w:eastAsia="Times New Roman" w:cstheme="minorHAnsi"/>
          <w:kern w:val="0"/>
          <w:rtl/>
          <w14:ligatures w14:val="none"/>
        </w:rPr>
        <w:t xml:space="preserve">ر شركة </w:t>
      </w:r>
      <w:r w:rsidR="005D502C" w:rsidRPr="00251661">
        <w:rPr>
          <w:rFonts w:ascii="Outfit" w:eastAsia="Times New Roman" w:hAnsi="Outfit" w:cstheme="minorHAnsi"/>
          <w:kern w:val="0"/>
          <w:sz w:val="28"/>
          <w:szCs w:val="28"/>
          <w:rtl/>
          <w14:ligatures w14:val="none"/>
        </w:rPr>
        <w:t>"ميتود إسبيناس"</w:t>
      </w:r>
      <w:r w:rsidR="005D502C" w:rsidRPr="003A1056">
        <w:rPr>
          <w:rFonts w:ascii="Outfit" w:eastAsia="Times New Roman" w:hAnsi="Outfit" w:cstheme="minorHAnsi"/>
          <w:b/>
          <w:bCs/>
          <w:kern w:val="0"/>
          <w14:ligatures w14:val="none"/>
        </w:rPr>
        <w:t xml:space="preserve"> </w:t>
      </w:r>
      <w:r w:rsidR="005D502C">
        <w:rPr>
          <w:rStyle w:val="Strong"/>
          <w:rFonts w:eastAsiaTheme="majorEastAsia" w:cstheme="minorHAnsi" w:hint="cs"/>
          <w:b w:val="0"/>
          <w:bCs w:val="0"/>
          <w:rtl/>
        </w:rPr>
        <w:t>(</w:t>
      </w:r>
      <w:r w:rsidR="005D502C" w:rsidRPr="00251661">
        <w:rPr>
          <w:rFonts w:cstheme="minorHAnsi"/>
        </w:rPr>
        <w:t>METHODE</w:t>
      </w:r>
      <w:r w:rsidR="005D502C" w:rsidRPr="00251661">
        <w:rPr>
          <w:rStyle w:val="Strong"/>
          <w:rFonts w:eastAsiaTheme="majorEastAsia" w:cstheme="minorHAnsi"/>
          <w:b w:val="0"/>
          <w:bCs w:val="0"/>
        </w:rPr>
        <w:t xml:space="preserve"> ESPINASSE</w:t>
      </w:r>
      <w:r w:rsidR="005D502C">
        <w:rPr>
          <w:rStyle w:val="Strong"/>
          <w:rFonts w:eastAsiaTheme="majorEastAsia" w:cstheme="minorHAnsi" w:hint="cs"/>
          <w:b w:val="0"/>
          <w:bCs w:val="0"/>
          <w:rtl/>
        </w:rPr>
        <w:t xml:space="preserve">) </w:t>
      </w:r>
      <w:r w:rsidRPr="00251661">
        <w:rPr>
          <w:rFonts w:eastAsia="Times New Roman" w:cstheme="minorHAnsi"/>
          <w:kern w:val="0"/>
          <w:rtl/>
          <w14:ligatures w14:val="none"/>
        </w:rPr>
        <w:t xml:space="preserve">، محولةً خبرتها إلى بروتوكولات غذائية موجهة للجمال، واستدامة الشباب، والشيخوخة </w:t>
      </w:r>
      <w:r w:rsidR="000B018C" w:rsidRPr="00251661">
        <w:rPr>
          <w:rFonts w:eastAsia="Times New Roman" w:cstheme="minorHAnsi"/>
          <w:kern w:val="0"/>
          <w:rtl/>
          <w14:ligatures w14:val="none"/>
        </w:rPr>
        <w:t xml:space="preserve">الصحية من الداخل. </w:t>
      </w:r>
    </w:p>
    <w:p w14:paraId="341083C1" w14:textId="703F962C" w:rsidR="009B1AE6" w:rsidRPr="00251661" w:rsidRDefault="002A2CE3" w:rsidP="009B1AE6">
      <w:pPr>
        <w:bidi/>
        <w:spacing w:before="100" w:beforeAutospacing="1" w:after="100" w:afterAutospacing="1" w:line="240" w:lineRule="auto"/>
        <w:rPr>
          <w:rFonts w:eastAsia="Times New Roman" w:cstheme="minorHAnsi"/>
          <w:kern w:val="0"/>
          <w14:ligatures w14:val="none"/>
        </w:rPr>
      </w:pPr>
      <w:r w:rsidRPr="00251661">
        <w:rPr>
          <w:rFonts w:eastAsia="Times New Roman" w:cstheme="minorHAnsi"/>
          <w:b/>
          <w:bCs/>
          <w:kern w:val="0"/>
          <w:rtl/>
          <w14:ligatures w14:val="none"/>
        </w:rPr>
        <w:t>ميتود</w:t>
      </w:r>
      <w:r w:rsidR="009B1AE6" w:rsidRPr="00251661">
        <w:rPr>
          <w:rFonts w:eastAsia="Times New Roman" w:cstheme="minorHAnsi"/>
          <w:b/>
          <w:bCs/>
          <w:kern w:val="0"/>
          <w:rtl/>
          <w14:ligatures w14:val="none"/>
        </w:rPr>
        <w:t xml:space="preserve"> إسبيناس</w:t>
      </w:r>
      <w:r w:rsidR="009B1AE6" w:rsidRPr="00251661">
        <w:rPr>
          <w:rFonts w:eastAsia="Times New Roman" w:cstheme="minorHAnsi"/>
          <w:b/>
          <w:bCs/>
          <w:kern w:val="0"/>
          <w14:ligatures w14:val="none"/>
        </w:rPr>
        <w:t xml:space="preserve"> (METHODE ESPINASSE) · </w:t>
      </w:r>
      <w:r w:rsidR="009B1AE6" w:rsidRPr="00251661">
        <w:rPr>
          <w:rFonts w:eastAsia="Times New Roman" w:cstheme="minorHAnsi"/>
          <w:b/>
          <w:bCs/>
          <w:kern w:val="0"/>
          <w:rtl/>
          <w14:ligatures w14:val="none"/>
        </w:rPr>
        <w:t>التغذية الخلوي</w:t>
      </w:r>
      <w:r w:rsidR="00183B0B" w:rsidRPr="00251661">
        <w:rPr>
          <w:rFonts w:eastAsia="Times New Roman" w:cstheme="minorHAnsi"/>
          <w:b/>
          <w:bCs/>
          <w:kern w:val="0"/>
          <w:rtl/>
          <w14:ligatures w14:val="none"/>
        </w:rPr>
        <w:t>ة</w:t>
      </w:r>
      <w:r w:rsidR="00183B0B" w:rsidRPr="00251661">
        <w:rPr>
          <w:rFonts w:eastAsia="Times New Roman" w:cstheme="minorHAnsi"/>
          <w:b/>
          <w:bCs/>
          <w:kern w:val="0"/>
          <w14:ligatures w14:val="none"/>
        </w:rPr>
        <w:t>®</w:t>
      </w:r>
      <w:r w:rsidR="00183B0B" w:rsidRPr="00251661">
        <w:rPr>
          <w:rFonts w:eastAsia="Times New Roman" w:cstheme="minorHAnsi"/>
          <w:b/>
          <w:bCs/>
          <w:kern w:val="0"/>
          <w:rtl/>
          <w14:ligatures w14:val="none"/>
        </w:rPr>
        <w:t xml:space="preserve"> </w:t>
      </w:r>
      <w:r w:rsidR="009B1AE6" w:rsidRPr="00251661">
        <w:rPr>
          <w:rFonts w:eastAsia="Times New Roman" w:cstheme="minorHAnsi"/>
          <w:b/>
          <w:bCs/>
          <w:kern w:val="0"/>
          <w14:ligatures w14:val="none"/>
        </w:rPr>
        <w:t xml:space="preserve"> CELLULAR NUTRITION</w:t>
      </w:r>
    </w:p>
    <w:p w14:paraId="789B47D2" w14:textId="77777777" w:rsidR="009B1AE6" w:rsidRPr="00251661" w:rsidRDefault="009B1AE6" w:rsidP="009B1AE6">
      <w:pPr>
        <w:bidi/>
        <w:spacing w:before="100" w:beforeAutospacing="1" w:after="100" w:afterAutospacing="1" w:line="240" w:lineRule="auto"/>
        <w:rPr>
          <w:rFonts w:eastAsia="Times New Roman" w:cstheme="minorHAnsi"/>
          <w:kern w:val="0"/>
          <w14:ligatures w14:val="none"/>
        </w:rPr>
      </w:pPr>
      <w:r w:rsidRPr="00251661">
        <w:rPr>
          <w:rFonts w:eastAsia="Times New Roman" w:cstheme="minorHAnsi"/>
          <w:b/>
          <w:bCs/>
          <w:kern w:val="0"/>
          <w:rtl/>
          <w14:ligatures w14:val="none"/>
        </w:rPr>
        <w:t>الجمال 3.0 يبدأ من الداخل</w:t>
      </w:r>
      <w:r w:rsidRPr="00251661">
        <w:rPr>
          <w:rFonts w:eastAsia="Times New Roman" w:cstheme="minorHAnsi"/>
          <w:b/>
          <w:bCs/>
          <w:kern w:val="0"/>
          <w14:ligatures w14:val="none"/>
        </w:rPr>
        <w:t>.</w:t>
      </w:r>
    </w:p>
    <w:p w14:paraId="781F32C7" w14:textId="77777777" w:rsidR="009B1AE6" w:rsidRPr="00251661" w:rsidRDefault="009B1AE6" w:rsidP="009B1AE6">
      <w:pPr>
        <w:bidi/>
        <w:spacing w:before="100" w:beforeAutospacing="1" w:after="100" w:afterAutospacing="1" w:line="240" w:lineRule="auto"/>
        <w:rPr>
          <w:rFonts w:eastAsia="Times New Roman" w:cstheme="minorHAnsi"/>
          <w:kern w:val="0"/>
          <w14:ligatures w14:val="none"/>
        </w:rPr>
      </w:pPr>
      <w:r w:rsidRPr="00251661">
        <w:rPr>
          <w:rFonts w:eastAsia="Times New Roman" w:cstheme="minorHAnsi"/>
          <w:b/>
          <w:bCs/>
          <w:kern w:val="0"/>
          <w14:ligatures w14:val="none"/>
        </w:rPr>
        <w:t>HAIR N°13 · SKIN N°11 · LIFT COLLAGEN N°16</w:t>
      </w:r>
    </w:p>
    <w:p w14:paraId="5FEC0749" w14:textId="4FF11FFB" w:rsidR="009B1AE6" w:rsidRPr="00251661" w:rsidRDefault="009B1AE6" w:rsidP="009B1AE6">
      <w:pPr>
        <w:bidi/>
        <w:spacing w:before="100" w:beforeAutospacing="1" w:after="100" w:afterAutospacing="1" w:line="240" w:lineRule="auto"/>
        <w:rPr>
          <w:rFonts w:eastAsia="Times New Roman" w:cstheme="minorHAnsi"/>
          <w:kern w:val="0"/>
          <w14:ligatures w14:val="none"/>
        </w:rPr>
      </w:pPr>
      <w:r w:rsidRPr="00251661">
        <w:rPr>
          <w:rFonts w:eastAsia="Times New Roman" w:cstheme="minorHAnsi"/>
          <w:b/>
          <w:bCs/>
          <w:kern w:val="0"/>
          <w:rtl/>
          <w14:ligatures w14:val="none"/>
        </w:rPr>
        <w:t xml:space="preserve">معرض </w:t>
      </w:r>
      <w:r w:rsidR="00183B0B" w:rsidRPr="00251661">
        <w:rPr>
          <w:rFonts w:eastAsia="Times New Roman" w:cstheme="minorHAnsi"/>
          <w:b/>
          <w:bCs/>
          <w:kern w:val="0"/>
          <w:rtl/>
          <w14:ligatures w14:val="none"/>
        </w:rPr>
        <w:t>"</w:t>
      </w:r>
      <w:r w:rsidRPr="00251661">
        <w:rPr>
          <w:rFonts w:eastAsia="Times New Roman" w:cstheme="minorHAnsi"/>
          <w:b/>
          <w:bCs/>
          <w:kern w:val="0"/>
          <w:rtl/>
          <w14:ligatures w14:val="none"/>
        </w:rPr>
        <w:t xml:space="preserve">بيوتي وورلد </w:t>
      </w:r>
      <w:r w:rsidR="005D502C">
        <w:rPr>
          <w:rFonts w:eastAsia="Times New Roman" w:cstheme="minorHAnsi" w:hint="cs"/>
          <w:b/>
          <w:bCs/>
          <w:kern w:val="0"/>
          <w:rtl/>
          <w14:ligatures w14:val="none"/>
        </w:rPr>
        <w:t>دبي</w:t>
      </w:r>
      <w:r w:rsidR="00183B0B" w:rsidRPr="00251661">
        <w:rPr>
          <w:rFonts w:eastAsia="Times New Roman" w:cstheme="minorHAnsi"/>
          <w:b/>
          <w:bCs/>
          <w:kern w:val="0"/>
          <w:rtl/>
          <w14:ligatures w14:val="none"/>
        </w:rPr>
        <w:t>"</w:t>
      </w:r>
      <w:r w:rsidRPr="00251661">
        <w:rPr>
          <w:rFonts w:eastAsia="Times New Roman" w:cstheme="minorHAnsi"/>
          <w:b/>
          <w:bCs/>
          <w:kern w:val="0"/>
          <w14:ligatures w14:val="none"/>
        </w:rPr>
        <w:t xml:space="preserve"> </w:t>
      </w:r>
      <w:r w:rsidR="00183B0B" w:rsidRPr="00251661">
        <w:rPr>
          <w:rFonts w:eastAsia="Times New Roman" w:cstheme="minorHAnsi"/>
          <w:b/>
          <w:bCs/>
          <w:kern w:val="0"/>
          <w:rtl/>
          <w14:ligatures w14:val="none"/>
        </w:rPr>
        <w:t>-</w:t>
      </w:r>
      <w:r w:rsidRPr="00251661">
        <w:rPr>
          <w:rFonts w:eastAsia="Times New Roman" w:cstheme="minorHAnsi"/>
          <w:b/>
          <w:bCs/>
          <w:kern w:val="0"/>
          <w14:ligatures w14:val="none"/>
        </w:rPr>
        <w:t xml:space="preserve"> </w:t>
      </w:r>
      <w:r w:rsidRPr="00251661">
        <w:rPr>
          <w:rFonts w:eastAsia="Times New Roman" w:cstheme="minorHAnsi"/>
          <w:b/>
          <w:bCs/>
          <w:kern w:val="0"/>
          <w:rtl/>
          <w14:ligatures w14:val="none"/>
        </w:rPr>
        <w:t>دبي، أكتوبر 2026</w:t>
      </w:r>
    </w:p>
    <w:p w14:paraId="074BD7CF" w14:textId="77777777" w:rsidR="000F64F5" w:rsidRPr="00251661" w:rsidRDefault="000F64F5" w:rsidP="009B1AE6">
      <w:pPr>
        <w:bidi/>
        <w:rPr>
          <w:rFonts w:cstheme="minorHAnsi"/>
        </w:rPr>
      </w:pPr>
    </w:p>
    <w:sectPr w:rsidR="000F64F5" w:rsidRPr="002516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Outfit">
    <w:altName w:val="Calibri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AB49D9"/>
    <w:multiLevelType w:val="multilevel"/>
    <w:tmpl w:val="B9880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370007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1AE6"/>
    <w:rsid w:val="000B018C"/>
    <w:rsid w:val="000F64F5"/>
    <w:rsid w:val="001556D3"/>
    <w:rsid w:val="00183B0B"/>
    <w:rsid w:val="00191B97"/>
    <w:rsid w:val="00251661"/>
    <w:rsid w:val="002A2CE3"/>
    <w:rsid w:val="0038558C"/>
    <w:rsid w:val="003A1056"/>
    <w:rsid w:val="003C5B0F"/>
    <w:rsid w:val="00541AF4"/>
    <w:rsid w:val="005C347E"/>
    <w:rsid w:val="005D502C"/>
    <w:rsid w:val="006F6833"/>
    <w:rsid w:val="007407E9"/>
    <w:rsid w:val="0076491D"/>
    <w:rsid w:val="007B0C79"/>
    <w:rsid w:val="00932B14"/>
    <w:rsid w:val="009B1AE6"/>
    <w:rsid w:val="00BE4730"/>
    <w:rsid w:val="00C502FF"/>
    <w:rsid w:val="00C76F07"/>
    <w:rsid w:val="00CD2EE8"/>
    <w:rsid w:val="00D03636"/>
    <w:rsid w:val="00D477A3"/>
    <w:rsid w:val="00E654C1"/>
    <w:rsid w:val="00E73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F571AF"/>
  <w15:chartTrackingRefBased/>
  <w15:docId w15:val="{8CAACFD5-3252-4ECE-9D5B-B384882C4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B1A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B1A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B1AE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B1A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B1AE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B1A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B1A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B1A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B1A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B1AE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B1AE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9B1AE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B1AE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B1AE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B1AE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B1AE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B1AE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B1AE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B1A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B1A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B1A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B1A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B1A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B1A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B1AE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B1AE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1AE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1AE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B1AE6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9B1A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183B0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0B8C32A665CCE41A74F82FF001462F6" ma:contentTypeVersion="19" ma:contentTypeDescription="Crée un document." ma:contentTypeScope="" ma:versionID="1b45dce21509b2e7a0eaccc85bc19b6c">
  <xsd:schema xmlns:xsd="http://www.w3.org/2001/XMLSchema" xmlns:xs="http://www.w3.org/2001/XMLSchema" xmlns:p="http://schemas.microsoft.com/office/2006/metadata/properties" xmlns:ns2="bc19a00b-5698-42a6-8714-55209a3233d0" xmlns:ns3="136ecf55-64ed-42ad-89ee-147657d0e8a7" targetNamespace="http://schemas.microsoft.com/office/2006/metadata/properties" ma:root="true" ma:fieldsID="e8463ff9d645a1c1c5a19d41a4ba90cc" ns2:_="" ns3:_="">
    <xsd:import namespace="bc19a00b-5698-42a6-8714-55209a3233d0"/>
    <xsd:import namespace="136ecf55-64ed-42ad-89ee-147657d0e8a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19a00b-5698-42a6-8714-55209a3233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alises d’images" ma:readOnly="false" ma:fieldId="{5cf76f15-5ced-4ddc-b409-7134ff3c332f}" ma:taxonomyMulti="true" ma:sspId="0802c0ce-62fd-4fe8-aff5-375d8031bdf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6ecf55-64ed-42ad-89ee-147657d0e8a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47a3787-df3b-47b9-b8ef-bc861767f747}" ma:internalName="TaxCatchAll" ma:showField="CatchAllData" ma:web="136ecf55-64ed-42ad-89ee-147657d0e8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36ecf55-64ed-42ad-89ee-147657d0e8a7" xsi:nil="true"/>
    <lcf76f155ced4ddcb4097134ff3c332f xmlns="bc19a00b-5698-42a6-8714-55209a3233d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8031B29-1F31-48EF-AF51-13676F32BE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c19a00b-5698-42a6-8714-55209a3233d0"/>
    <ds:schemaRef ds:uri="136ecf55-64ed-42ad-89ee-147657d0e8a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9D5925E-9D3A-4673-88EE-234D548B8A8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69066C1-7EB0-416F-98C2-FCC4133E412A}">
  <ds:schemaRefs>
    <ds:schemaRef ds:uri="http://schemas.microsoft.com/office/2006/metadata/properties"/>
    <ds:schemaRef ds:uri="http://schemas.microsoft.com/office/infopath/2007/PartnerControls"/>
    <ds:schemaRef ds:uri="136ecf55-64ed-42ad-89ee-147657d0e8a7"/>
    <ds:schemaRef ds:uri="bc19a00b-5698-42a6-8714-55209a3233d0"/>
  </ds:schemaRefs>
</ds:datastoreItem>
</file>

<file path=docMetadata/LabelInfo.xml><?xml version="1.0" encoding="utf-8"?>
<clbl:labelList xmlns:clbl="http://schemas.microsoft.com/office/2020/mipLabelMetadata">
  <clbl:label id="{19faaa4b-57ae-4394-85b4-956436d58cd6}" enabled="1" method="Privileged" siteId="{3550cb80-eb2c-4098-8900-aa1b522bf97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661</Words>
  <Characters>3768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Majdi A.sawaftah</dc:creator>
  <cp:keywords/>
  <dc:description/>
  <cp:lastModifiedBy>Majdi A.sawaftah</cp:lastModifiedBy>
  <cp:revision>3</cp:revision>
  <dcterms:created xsi:type="dcterms:W3CDTF">2026-09-29T10:54:00Z</dcterms:created>
  <dcterms:modified xsi:type="dcterms:W3CDTF">2026-09-29T11:06:00Z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0x010100A0B8C32A665CCE41A74F82FF001462F6</vt:lpwstr>
  </property>
  <property fmtid="{D5CDD505-2E9C-101B-9397-08002B2CF9AE}" pid="3" name="docLang">
    <vt:lpwstr>ar</vt:lpwstr>
  </property>
  <property fmtid="{D5CDD505-2E9C-101B-9397-08002B2CF9AE}" pid="4" name="MediaServiceImageTags">
    <vt:lpwstr/>
  </property>
</Properties>
</file>