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A8661" w14:textId="704CC145" w:rsidR="00E12482" w:rsidRPr="009E4B48" w:rsidRDefault="00481B82">
      <w:r w:rsidRPr="006C39DC">
        <w:rPr>
          <w:noProof/>
          <w:lang w:val="en-GB"/>
        </w:rPr>
        <w:drawing>
          <wp:anchor distT="0" distB="0" distL="114300" distR="114300" simplePos="0" relativeHeight="251660292" behindDoc="0" locked="0" layoutInCell="1" allowOverlap="1" wp14:anchorId="2360DEF8" wp14:editId="0A961016">
            <wp:simplePos x="0" y="0"/>
            <wp:positionH relativeFrom="margin">
              <wp:posOffset>-572770</wp:posOffset>
            </wp:positionH>
            <wp:positionV relativeFrom="paragraph">
              <wp:posOffset>-201930</wp:posOffset>
            </wp:positionV>
            <wp:extent cx="2283357" cy="728531"/>
            <wp:effectExtent l="0" t="0" r="0" b="0"/>
            <wp:wrapNone/>
            <wp:docPr id="1542542926" name="Image 4" descr="Une image contenant Police, Graphique, logo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542926" name="Image 4" descr="Une image contenant Police, Graphique, logo, graphism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357" cy="728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D0A81" w14:textId="77777777" w:rsidR="003826CF" w:rsidRPr="009E4B48" w:rsidRDefault="003826CF"/>
    <w:p w14:paraId="559E212B" w14:textId="77777777" w:rsidR="00E12482" w:rsidRPr="009E4B48" w:rsidRDefault="00E12482"/>
    <w:p w14:paraId="24C3BA31" w14:textId="77777777" w:rsidR="003414B8" w:rsidRDefault="003414B8" w:rsidP="00E1248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2C37325" w14:textId="13F56D2A" w:rsidR="003414B8" w:rsidRPr="006700BA" w:rsidRDefault="006966CD" w:rsidP="006966CD">
      <w:pPr>
        <w:bidi/>
        <w:rPr>
          <w:rFonts w:ascii="Calibri" w:hAnsi="Calibri" w:cs="Calibri"/>
          <w:b/>
          <w:bCs/>
          <w:sz w:val="28"/>
          <w:szCs w:val="28"/>
          <w:rtl/>
          <w:lang w:bidi="ar-AE"/>
        </w:rPr>
      </w:pPr>
      <w:r w:rsidRPr="006700BA">
        <w:rPr>
          <w:rFonts w:ascii="Calibri" w:hAnsi="Calibri" w:cs="Calibri"/>
          <w:b/>
          <w:bCs/>
          <w:sz w:val="28"/>
          <w:szCs w:val="28"/>
          <w:rtl/>
          <w:lang w:bidi="ar-AE"/>
        </w:rPr>
        <w:t xml:space="preserve">خبر </w:t>
      </w:r>
      <w:r w:rsidR="00187E30" w:rsidRPr="006700BA">
        <w:rPr>
          <w:rFonts w:ascii="Calibri" w:hAnsi="Calibri" w:cs="Calibri"/>
          <w:b/>
          <w:bCs/>
          <w:sz w:val="28"/>
          <w:szCs w:val="28"/>
          <w:rtl/>
          <w:lang w:bidi="ar-AE"/>
        </w:rPr>
        <w:t xml:space="preserve">صحفي </w:t>
      </w:r>
    </w:p>
    <w:p w14:paraId="0A9C6C22" w14:textId="77777777" w:rsidR="00E12482" w:rsidRPr="009E4B48" w:rsidRDefault="00E12482">
      <w:pPr>
        <w:rPr>
          <w:rFonts w:ascii="Arial" w:hAnsi="Arial" w:cs="Arial"/>
        </w:rPr>
      </w:pPr>
    </w:p>
    <w:p w14:paraId="79943EB6" w14:textId="77777777" w:rsidR="00E12482" w:rsidRPr="009E4B48" w:rsidRDefault="00E12482">
      <w:pPr>
        <w:rPr>
          <w:rFonts w:ascii="Arial" w:hAnsi="Arial" w:cs="Arial"/>
        </w:rPr>
      </w:pPr>
    </w:p>
    <w:p w14:paraId="5BDD52D8" w14:textId="77777777" w:rsidR="00E12482" w:rsidRDefault="00E12482" w:rsidP="00E12482">
      <w:pPr>
        <w:rPr>
          <w:rFonts w:ascii="Arial" w:hAnsi="Arial" w:cs="Arial"/>
          <w:rtl/>
        </w:rPr>
      </w:pPr>
    </w:p>
    <w:p w14:paraId="6525625E" w14:textId="77777777" w:rsidR="00E12482" w:rsidRPr="006700BA" w:rsidRDefault="00E12482" w:rsidP="00E12482">
      <w:pPr>
        <w:rPr>
          <w:rFonts w:ascii="Calibri" w:hAnsi="Calibri" w:cs="Calibri"/>
          <w:sz w:val="24"/>
          <w:szCs w:val="24"/>
        </w:rPr>
      </w:pPr>
    </w:p>
    <w:p w14:paraId="509CA861" w14:textId="465608F6" w:rsidR="00126DA5" w:rsidRDefault="004210CE" w:rsidP="00187E30">
      <w:pPr>
        <w:bidi/>
        <w:spacing w:before="100" w:beforeAutospacing="1" w:after="100" w:afterAutospacing="1"/>
        <w:ind w:left="360"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شركة </w:t>
      </w:r>
      <w:proofErr w:type="spellStart"/>
      <w:r w:rsidRPr="003414B8">
        <w:rPr>
          <w:rFonts w:ascii="Calibri" w:hAnsi="Calibri" w:cs="Calibri"/>
          <w:b/>
          <w:bCs/>
          <w:sz w:val="28"/>
          <w:szCs w:val="28"/>
        </w:rPr>
        <w:t>NatéoSanté</w:t>
      </w:r>
      <w:proofErr w:type="spellEnd"/>
      <w:r w:rsidR="00187E30" w:rsidRPr="003414B8">
        <w:rPr>
          <w:rFonts w:ascii="Calibri" w:eastAsia="Times New Roman" w:hAnsi="Calibri" w:cs="Calibri"/>
          <w:b/>
          <w:bCs/>
          <w:kern w:val="0"/>
          <w:sz w:val="28"/>
          <w:szCs w:val="28"/>
          <w:rtl/>
          <w:lang w:val="en-US"/>
          <w14:ligatures w14:val="none"/>
        </w:rPr>
        <w:t xml:space="preserve"> تستعرض </w:t>
      </w:r>
      <w:r w:rsidR="009B7624" w:rsidRPr="003414B8">
        <w:rPr>
          <w:rFonts w:ascii="Calibri" w:eastAsia="Times New Roman" w:hAnsi="Calibri" w:cs="Calibri" w:hint="cs"/>
          <w:b/>
          <w:bCs/>
          <w:kern w:val="0"/>
          <w:sz w:val="28"/>
          <w:szCs w:val="28"/>
          <w:rtl/>
          <w:lang w:val="en-US"/>
          <w14:ligatures w14:val="none"/>
        </w:rPr>
        <w:t>أحدث</w:t>
      </w:r>
      <w:r w:rsidR="009B7624" w:rsidRPr="003414B8">
        <w:rPr>
          <w:rFonts w:ascii="Calibri" w:eastAsia="Times New Roman" w:hAnsi="Calibri" w:cs="Calibri"/>
          <w:b/>
          <w:bCs/>
          <w:kern w:val="0"/>
          <w:sz w:val="28"/>
          <w:szCs w:val="28"/>
          <w:rtl/>
          <w:lang w:val="en-US"/>
          <w14:ligatures w14:val="none"/>
        </w:rPr>
        <w:t xml:space="preserve"> الابتكارات الفرنسية </w:t>
      </w:r>
      <w:r w:rsidR="00187E30" w:rsidRPr="003414B8">
        <w:rPr>
          <w:rFonts w:ascii="Calibri" w:eastAsia="Times New Roman" w:hAnsi="Calibri" w:cs="Calibri"/>
          <w:b/>
          <w:bCs/>
          <w:kern w:val="0"/>
          <w:sz w:val="28"/>
          <w:szCs w:val="28"/>
          <w:rtl/>
          <w:lang w:val="en-US"/>
          <w14:ligatures w14:val="none"/>
        </w:rPr>
        <w:t xml:space="preserve">في مجال جودة الهواء </w:t>
      </w:r>
    </w:p>
    <w:p w14:paraId="520FB52B" w14:textId="77777777" w:rsidR="00126DA5" w:rsidRDefault="00187E30" w:rsidP="00126DA5">
      <w:pPr>
        <w:bidi/>
        <w:spacing w:before="100" w:beforeAutospacing="1" w:after="100" w:afterAutospacing="1"/>
        <w:ind w:left="360"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:lang w:val="en-US"/>
          <w14:ligatures w14:val="none"/>
        </w:rPr>
      </w:pPr>
      <w:r w:rsidRPr="003414B8">
        <w:rPr>
          <w:rFonts w:ascii="Calibri" w:eastAsia="Times New Roman" w:hAnsi="Calibri" w:cs="Calibri"/>
          <w:b/>
          <w:bCs/>
          <w:kern w:val="0"/>
          <w:sz w:val="28"/>
          <w:szCs w:val="28"/>
          <w:rtl/>
          <w:lang w:val="en-US"/>
          <w14:ligatures w14:val="none"/>
        </w:rPr>
        <w:t xml:space="preserve">في معرض </w:t>
      </w:r>
      <w:r w:rsidR="00347C80">
        <w:rPr>
          <w:rFonts w:ascii="Calibri" w:eastAsia="Times New Roman" w:hAnsi="Calibri" w:cs="Calibri" w:hint="cs"/>
          <w:b/>
          <w:bCs/>
          <w:kern w:val="0"/>
          <w:sz w:val="28"/>
          <w:szCs w:val="28"/>
          <w:rtl/>
          <w:lang w:val="en-US"/>
          <w14:ligatures w14:val="none"/>
        </w:rPr>
        <w:t>آراب</w:t>
      </w:r>
      <w:r w:rsidRPr="003414B8">
        <w:rPr>
          <w:rFonts w:ascii="Calibri" w:eastAsia="Times New Roman" w:hAnsi="Calibri" w:cs="Calibri"/>
          <w:b/>
          <w:bCs/>
          <w:kern w:val="0"/>
          <w:sz w:val="28"/>
          <w:szCs w:val="28"/>
          <w:rtl/>
          <w:lang w:val="en-US"/>
          <w14:ligatures w14:val="none"/>
        </w:rPr>
        <w:t xml:space="preserve"> </w:t>
      </w:r>
      <w:proofErr w:type="spellStart"/>
      <w:r w:rsidRPr="003414B8">
        <w:rPr>
          <w:rFonts w:ascii="Calibri" w:eastAsia="Times New Roman" w:hAnsi="Calibri" w:cs="Calibri"/>
          <w:b/>
          <w:bCs/>
          <w:kern w:val="0"/>
          <w:sz w:val="28"/>
          <w:szCs w:val="28"/>
          <w:rtl/>
          <w:lang w:val="en-US"/>
          <w14:ligatures w14:val="none"/>
        </w:rPr>
        <w:t>هيلث</w:t>
      </w:r>
      <w:proofErr w:type="spellEnd"/>
      <w:r w:rsidRPr="003414B8">
        <w:rPr>
          <w:rFonts w:ascii="Calibri" w:eastAsia="Times New Roman" w:hAnsi="Calibri" w:cs="Calibri"/>
          <w:b/>
          <w:bCs/>
          <w:kern w:val="0"/>
          <w:sz w:val="28"/>
          <w:szCs w:val="28"/>
          <w:rtl/>
          <w:lang w:val="en-US"/>
          <w14:ligatures w14:val="none"/>
        </w:rPr>
        <w:t xml:space="preserve"> 2025 بدبي</w:t>
      </w:r>
    </w:p>
    <w:p w14:paraId="0733038C" w14:textId="66A451F7" w:rsidR="000A59C0" w:rsidRPr="00347C80" w:rsidRDefault="00187E30" w:rsidP="000A59C0">
      <w:pPr>
        <w:pStyle w:val="NormalWeb"/>
        <w:bidi/>
        <w:rPr>
          <w:rFonts w:ascii="Calibri" w:eastAsiaTheme="majorEastAsia" w:hAnsi="Calibri" w:cs="Calibri"/>
          <w:i/>
          <w:iCs/>
          <w:rtl/>
        </w:rPr>
      </w:pPr>
      <w:r w:rsidRPr="00347C80">
        <w:rPr>
          <w:rStyle w:val="lev"/>
          <w:rFonts w:ascii="Calibri" w:eastAsiaTheme="majorEastAsia" w:hAnsi="Calibri" w:cs="Calibri"/>
          <w:b w:val="0"/>
          <w:bCs w:val="0"/>
          <w:i/>
          <w:iCs/>
          <w:rtl/>
        </w:rPr>
        <w:t xml:space="preserve">تستعد </w:t>
      </w:r>
      <w:r w:rsidR="006700BA" w:rsidRPr="00347C80">
        <w:rPr>
          <w:rStyle w:val="lev"/>
          <w:rFonts w:ascii="Calibri" w:eastAsiaTheme="majorEastAsia" w:hAnsi="Calibri" w:cs="Calibri"/>
          <w:b w:val="0"/>
          <w:bCs w:val="0"/>
          <w:i/>
          <w:iCs/>
          <w:rtl/>
          <w:lang w:bidi="ar-AE"/>
        </w:rPr>
        <w:t xml:space="preserve">شركة </w:t>
      </w:r>
      <w:proofErr w:type="spellStart"/>
      <w:r w:rsidR="006700BA" w:rsidRPr="00347C80">
        <w:rPr>
          <w:rFonts w:ascii="Calibri" w:hAnsi="Calibri" w:cs="Calibri"/>
          <w:i/>
          <w:iCs/>
        </w:rPr>
        <w:t>NatéoSanté</w:t>
      </w:r>
      <w:proofErr w:type="spellEnd"/>
      <w:r w:rsidR="006700BA" w:rsidRPr="00347C80">
        <w:rPr>
          <w:rStyle w:val="lev"/>
          <w:rFonts w:ascii="Calibri" w:eastAsiaTheme="majorEastAsia" w:hAnsi="Calibri" w:cs="Calibri" w:hint="cs"/>
          <w:b w:val="0"/>
          <w:bCs w:val="0"/>
          <w:i/>
          <w:iCs/>
          <w:rtl/>
        </w:rPr>
        <w:t>،</w:t>
      </w:r>
      <w:r w:rsidR="006700BA" w:rsidRPr="00347C80">
        <w:rPr>
          <w:rStyle w:val="lev"/>
          <w:rFonts w:ascii="Calibri" w:eastAsiaTheme="majorEastAsia" w:hAnsi="Calibri" w:cs="Calibri"/>
          <w:b w:val="0"/>
          <w:bCs w:val="0"/>
          <w:i/>
          <w:iCs/>
          <w:rtl/>
        </w:rPr>
        <w:t xml:space="preserve"> </w:t>
      </w:r>
      <w:r w:rsidR="00881E1E" w:rsidRPr="00347C80">
        <w:rPr>
          <w:rStyle w:val="lev"/>
          <w:rFonts w:ascii="Calibri" w:eastAsiaTheme="majorEastAsia" w:hAnsi="Calibri" w:cs="Calibri" w:hint="cs"/>
          <w:b w:val="0"/>
          <w:bCs w:val="0"/>
          <w:i/>
          <w:iCs/>
          <w:rtl/>
        </w:rPr>
        <w:t xml:space="preserve">المتخصصة </w:t>
      </w:r>
      <w:r w:rsidR="006700BA" w:rsidRPr="00347C80">
        <w:rPr>
          <w:rStyle w:val="lev"/>
          <w:rFonts w:ascii="Calibri" w:eastAsiaTheme="majorEastAsia" w:hAnsi="Calibri" w:cs="Calibri"/>
          <w:b w:val="0"/>
          <w:bCs w:val="0"/>
          <w:i/>
          <w:iCs/>
          <w:rtl/>
        </w:rPr>
        <w:t xml:space="preserve">في </w:t>
      </w:r>
      <w:r w:rsidR="00797DB2" w:rsidRPr="00347C80">
        <w:rPr>
          <w:rStyle w:val="lev"/>
          <w:rFonts w:ascii="Calibri" w:eastAsiaTheme="majorEastAsia" w:hAnsi="Calibri" w:cs="Calibri" w:hint="cs"/>
          <w:b w:val="0"/>
          <w:bCs w:val="0"/>
          <w:i/>
          <w:iCs/>
          <w:rtl/>
          <w:lang w:bidi="ar-AE"/>
        </w:rPr>
        <w:t xml:space="preserve">مجال </w:t>
      </w:r>
      <w:r w:rsidR="006700BA" w:rsidRPr="00347C80">
        <w:rPr>
          <w:rStyle w:val="lev"/>
          <w:rFonts w:ascii="Calibri" w:eastAsiaTheme="majorEastAsia" w:hAnsi="Calibri" w:cs="Calibri"/>
          <w:b w:val="0"/>
          <w:bCs w:val="0"/>
          <w:i/>
          <w:iCs/>
          <w:rtl/>
        </w:rPr>
        <w:t xml:space="preserve">تصميم وتصنيع حلول </w:t>
      </w:r>
      <w:r w:rsidR="00797DB2" w:rsidRPr="00347C80">
        <w:rPr>
          <w:rStyle w:val="lev"/>
          <w:rFonts w:ascii="Calibri" w:eastAsiaTheme="majorEastAsia" w:hAnsi="Calibri" w:cs="Calibri" w:hint="cs"/>
          <w:b w:val="0"/>
          <w:bCs w:val="0"/>
          <w:i/>
          <w:iCs/>
          <w:rtl/>
        </w:rPr>
        <w:t>رائدة</w:t>
      </w:r>
      <w:r w:rsidR="006700BA" w:rsidRPr="00347C80">
        <w:rPr>
          <w:rStyle w:val="lev"/>
          <w:rFonts w:ascii="Calibri" w:eastAsiaTheme="majorEastAsia" w:hAnsi="Calibri" w:cs="Calibri"/>
          <w:b w:val="0"/>
          <w:bCs w:val="0"/>
          <w:i/>
          <w:iCs/>
          <w:rtl/>
        </w:rPr>
        <w:t xml:space="preserve"> لقياس ومعالجة جودة الهواء </w:t>
      </w:r>
      <w:r w:rsidR="006700BA" w:rsidRPr="00347C80">
        <w:rPr>
          <w:rStyle w:val="lev"/>
          <w:rFonts w:ascii="Calibri" w:eastAsiaTheme="majorEastAsia" w:hAnsi="Calibri" w:cs="Calibri" w:hint="cs"/>
          <w:b w:val="0"/>
          <w:bCs w:val="0"/>
          <w:i/>
          <w:iCs/>
          <w:rtl/>
        </w:rPr>
        <w:t>الداخلي، لعرض</w:t>
      </w:r>
      <w:r w:rsidRPr="00347C80">
        <w:rPr>
          <w:rStyle w:val="lev"/>
          <w:rFonts w:ascii="Calibri" w:eastAsiaTheme="majorEastAsia" w:hAnsi="Calibri" w:cs="Calibri"/>
          <w:b w:val="0"/>
          <w:bCs w:val="0"/>
          <w:i/>
          <w:iCs/>
          <w:rtl/>
        </w:rPr>
        <w:t xml:space="preserve"> </w:t>
      </w:r>
      <w:r w:rsidR="00797DB2" w:rsidRPr="00347C80">
        <w:rPr>
          <w:rStyle w:val="lev"/>
          <w:rFonts w:ascii="Calibri" w:eastAsiaTheme="majorEastAsia" w:hAnsi="Calibri" w:cs="Calibri" w:hint="cs"/>
          <w:b w:val="0"/>
          <w:bCs w:val="0"/>
          <w:i/>
          <w:iCs/>
          <w:rtl/>
        </w:rPr>
        <w:t xml:space="preserve">أحدث </w:t>
      </w:r>
      <w:r w:rsidR="006700BA" w:rsidRPr="00347C80">
        <w:rPr>
          <w:rStyle w:val="lev"/>
          <w:rFonts w:ascii="Calibri" w:eastAsiaTheme="majorEastAsia" w:hAnsi="Calibri" w:cs="Calibri"/>
          <w:b w:val="0"/>
          <w:bCs w:val="0"/>
          <w:i/>
          <w:iCs/>
          <w:rtl/>
        </w:rPr>
        <w:t xml:space="preserve">ابتكاراتها، بما في ذلك جهاز </w:t>
      </w:r>
      <w:r w:rsidR="00797DB2" w:rsidRPr="00347C80">
        <w:rPr>
          <w:rFonts w:ascii="Calibri" w:hAnsi="Calibri" w:cs="Calibri"/>
          <w:i/>
          <w:iCs/>
        </w:rPr>
        <w:t>EOLIS Air Manager</w:t>
      </w:r>
      <w:r w:rsidR="00797DB2" w:rsidRPr="00347C80">
        <w:rPr>
          <w:rStyle w:val="lev"/>
          <w:rFonts w:ascii="Calibri" w:eastAsiaTheme="majorEastAsia" w:hAnsi="Calibri" w:cs="Calibri"/>
          <w:b w:val="0"/>
          <w:bCs w:val="0"/>
          <w:i/>
          <w:iCs/>
          <w:rtl/>
        </w:rPr>
        <w:t xml:space="preserve"> </w:t>
      </w:r>
      <w:r w:rsidR="00797DB2" w:rsidRPr="00347C80">
        <w:rPr>
          <w:rStyle w:val="lev"/>
          <w:rFonts w:ascii="Calibri" w:eastAsiaTheme="majorEastAsia" w:hAnsi="Calibri" w:cs="Calibri" w:hint="cs"/>
          <w:b w:val="0"/>
          <w:bCs w:val="0"/>
          <w:i/>
          <w:iCs/>
          <w:rtl/>
        </w:rPr>
        <w:t>ل</w:t>
      </w:r>
      <w:r w:rsidR="006700BA" w:rsidRPr="00347C80">
        <w:rPr>
          <w:rStyle w:val="lev"/>
          <w:rFonts w:ascii="Calibri" w:eastAsiaTheme="majorEastAsia" w:hAnsi="Calibri" w:cs="Calibri"/>
          <w:b w:val="0"/>
          <w:bCs w:val="0"/>
          <w:i/>
          <w:iCs/>
          <w:rtl/>
        </w:rPr>
        <w:t xml:space="preserve">تنقية </w:t>
      </w:r>
      <w:r w:rsidR="00797DB2" w:rsidRPr="00347C80">
        <w:rPr>
          <w:rStyle w:val="lev"/>
          <w:rFonts w:ascii="Calibri" w:eastAsiaTheme="majorEastAsia" w:hAnsi="Calibri" w:cs="Calibri" w:hint="cs"/>
          <w:b w:val="0"/>
          <w:bCs w:val="0"/>
          <w:i/>
          <w:iCs/>
          <w:rtl/>
        </w:rPr>
        <w:t>الهواء،</w:t>
      </w:r>
      <w:r w:rsidR="006700BA" w:rsidRPr="00347C80">
        <w:rPr>
          <w:rStyle w:val="lev"/>
          <w:rFonts w:ascii="Calibri" w:eastAsiaTheme="majorEastAsia" w:hAnsi="Calibri" w:cs="Calibri"/>
          <w:b w:val="0"/>
          <w:bCs w:val="0"/>
          <w:i/>
          <w:iCs/>
          <w:rtl/>
        </w:rPr>
        <w:t xml:space="preserve"> وذلك خلال </w:t>
      </w:r>
      <w:r w:rsidRPr="00347C80">
        <w:rPr>
          <w:rStyle w:val="lev"/>
          <w:rFonts w:ascii="Calibri" w:eastAsiaTheme="majorEastAsia" w:hAnsi="Calibri" w:cs="Calibri"/>
          <w:b w:val="0"/>
          <w:bCs w:val="0"/>
          <w:i/>
          <w:iCs/>
          <w:rtl/>
        </w:rPr>
        <w:t xml:space="preserve">معرض </w:t>
      </w:r>
      <w:r w:rsidR="006700BA" w:rsidRPr="00347C80">
        <w:rPr>
          <w:rStyle w:val="lev"/>
          <w:rFonts w:ascii="Calibri" w:eastAsiaTheme="majorEastAsia" w:hAnsi="Calibri" w:cs="Calibri"/>
          <w:b w:val="0"/>
          <w:bCs w:val="0"/>
          <w:i/>
          <w:iCs/>
          <w:rtl/>
        </w:rPr>
        <w:t>آراب</w:t>
      </w:r>
      <w:r w:rsidRPr="00347C80">
        <w:rPr>
          <w:rStyle w:val="lev"/>
          <w:rFonts w:ascii="Calibri" w:eastAsiaTheme="majorEastAsia" w:hAnsi="Calibri" w:cs="Calibri"/>
          <w:b w:val="0"/>
          <w:bCs w:val="0"/>
          <w:i/>
          <w:iCs/>
          <w:rtl/>
        </w:rPr>
        <w:t xml:space="preserve"> </w:t>
      </w:r>
      <w:proofErr w:type="spellStart"/>
      <w:r w:rsidRPr="00347C80">
        <w:rPr>
          <w:rStyle w:val="lev"/>
          <w:rFonts w:ascii="Calibri" w:eastAsiaTheme="majorEastAsia" w:hAnsi="Calibri" w:cs="Calibri"/>
          <w:b w:val="0"/>
          <w:bCs w:val="0"/>
          <w:i/>
          <w:iCs/>
          <w:rtl/>
        </w:rPr>
        <w:t>هيلث</w:t>
      </w:r>
      <w:proofErr w:type="spellEnd"/>
      <w:r w:rsidRPr="00347C80">
        <w:rPr>
          <w:rStyle w:val="lev"/>
          <w:rFonts w:ascii="Calibri" w:eastAsiaTheme="majorEastAsia" w:hAnsi="Calibri" w:cs="Calibri"/>
          <w:b w:val="0"/>
          <w:bCs w:val="0"/>
          <w:i/>
          <w:iCs/>
          <w:rtl/>
        </w:rPr>
        <w:t xml:space="preserve"> 2025</w:t>
      </w:r>
      <w:r w:rsidR="006700BA" w:rsidRPr="00347C80">
        <w:rPr>
          <w:rStyle w:val="lev"/>
          <w:rFonts w:ascii="Calibri" w:eastAsiaTheme="majorEastAsia" w:hAnsi="Calibri" w:cs="Calibri"/>
          <w:b w:val="0"/>
          <w:bCs w:val="0"/>
          <w:i/>
          <w:iCs/>
          <w:rtl/>
        </w:rPr>
        <w:t xml:space="preserve"> الذي سيُعقد في الفترة من 27 إلى 30 يناير 2025.</w:t>
      </w:r>
      <w:r w:rsidRPr="00347C80">
        <w:rPr>
          <w:rStyle w:val="lev"/>
          <w:rFonts w:ascii="Calibri" w:eastAsiaTheme="majorEastAsia" w:hAnsi="Calibri" w:cs="Calibri"/>
          <w:b w:val="0"/>
          <w:bCs w:val="0"/>
          <w:i/>
          <w:iCs/>
          <w:rtl/>
        </w:rPr>
        <w:t xml:space="preserve"> </w:t>
      </w:r>
      <w:r w:rsidR="00797DB2" w:rsidRPr="00347C80">
        <w:rPr>
          <w:rStyle w:val="lev"/>
          <w:rFonts w:ascii="Calibri" w:eastAsiaTheme="majorEastAsia" w:hAnsi="Calibri" w:cs="Calibri" w:hint="cs"/>
          <w:b w:val="0"/>
          <w:bCs w:val="0"/>
          <w:i/>
          <w:iCs/>
          <w:rtl/>
        </w:rPr>
        <w:t xml:space="preserve">يمثل </w:t>
      </w:r>
      <w:r w:rsidRPr="00347C80">
        <w:rPr>
          <w:rStyle w:val="lev"/>
          <w:rFonts w:ascii="Calibri" w:eastAsiaTheme="majorEastAsia" w:hAnsi="Calibri" w:cs="Calibri"/>
          <w:b w:val="0"/>
          <w:bCs w:val="0"/>
          <w:i/>
          <w:iCs/>
          <w:rtl/>
        </w:rPr>
        <w:t xml:space="preserve">جهاز </w:t>
      </w:r>
      <w:r w:rsidR="00797DB2" w:rsidRPr="00347C80">
        <w:rPr>
          <w:rFonts w:ascii="Calibri" w:hAnsi="Calibri" w:cs="Calibri"/>
          <w:i/>
          <w:iCs/>
        </w:rPr>
        <w:t xml:space="preserve">EOLIS Air </w:t>
      </w:r>
      <w:r w:rsidR="00347C80" w:rsidRPr="00347C80">
        <w:rPr>
          <w:rFonts w:ascii="Calibri" w:hAnsi="Calibri" w:cs="Calibri"/>
          <w:i/>
          <w:iCs/>
        </w:rPr>
        <w:t>Manager</w:t>
      </w:r>
      <w:r w:rsidR="00347C80" w:rsidRPr="00347C80">
        <w:rPr>
          <w:rStyle w:val="lev"/>
          <w:rFonts w:ascii="Calibri" w:eastAsiaTheme="majorEastAsia" w:hAnsi="Calibri" w:cs="Calibri" w:hint="cs"/>
          <w:b w:val="0"/>
          <w:bCs w:val="0"/>
          <w:i/>
          <w:iCs/>
          <w:rtl/>
        </w:rPr>
        <w:t xml:space="preserve">، الذي </w:t>
      </w:r>
      <w:r w:rsidR="00347C80" w:rsidRPr="00347C80">
        <w:rPr>
          <w:rStyle w:val="lev"/>
          <w:rFonts w:ascii="Calibri" w:eastAsiaTheme="majorEastAsia" w:hAnsi="Calibri" w:cs="Calibri"/>
          <w:b w:val="0"/>
          <w:bCs w:val="0"/>
          <w:i/>
          <w:iCs/>
          <w:rtl/>
        </w:rPr>
        <w:t>ستعرض</w:t>
      </w:r>
      <w:r w:rsidR="00347C80" w:rsidRPr="00347C80">
        <w:rPr>
          <w:rStyle w:val="lev"/>
          <w:rFonts w:ascii="Calibri" w:eastAsiaTheme="majorEastAsia" w:hAnsi="Calibri" w:cs="Calibri" w:hint="cs"/>
          <w:b w:val="0"/>
          <w:bCs w:val="0"/>
          <w:i/>
          <w:iCs/>
          <w:rtl/>
        </w:rPr>
        <w:t>ه</w:t>
      </w:r>
      <w:r w:rsidR="00347C80" w:rsidRPr="00347C80">
        <w:rPr>
          <w:rStyle w:val="lev"/>
          <w:rFonts w:ascii="Calibri" w:eastAsiaTheme="majorEastAsia" w:hAnsi="Calibri" w:cs="Calibri"/>
          <w:b w:val="0"/>
          <w:bCs w:val="0"/>
          <w:i/>
          <w:iCs/>
          <w:rtl/>
        </w:rPr>
        <w:t xml:space="preserve"> العلامة التجارية الفرنسية في الجناح الفرنسي قاعة زعبيل 2</w:t>
      </w:r>
      <w:r w:rsidR="00347C80" w:rsidRPr="00347C80">
        <w:rPr>
          <w:rStyle w:val="lev"/>
          <w:rFonts w:ascii="Calibri" w:eastAsiaTheme="majorEastAsia" w:hAnsi="Calibri" w:cs="Calibri"/>
          <w:b w:val="0"/>
          <w:bCs w:val="0"/>
          <w:i/>
          <w:iCs/>
        </w:rPr>
        <w:t xml:space="preserve"> (Z2.B19).</w:t>
      </w:r>
      <w:r w:rsidR="00347C80" w:rsidRPr="00347C80">
        <w:rPr>
          <w:rStyle w:val="lev"/>
          <w:rFonts w:ascii="Calibri" w:eastAsiaTheme="majorEastAsia" w:hAnsi="Calibri" w:cs="Calibri"/>
          <w:b w:val="0"/>
          <w:bCs w:val="0"/>
          <w:i/>
          <w:iCs/>
          <w:rtl/>
        </w:rPr>
        <w:t xml:space="preserve">، بمركز دبي التجاري </w:t>
      </w:r>
      <w:r w:rsidR="00347C80" w:rsidRPr="00347C80">
        <w:rPr>
          <w:rStyle w:val="lev"/>
          <w:rFonts w:ascii="Calibri" w:eastAsiaTheme="majorEastAsia" w:hAnsi="Calibri" w:cs="Calibri" w:hint="cs"/>
          <w:b w:val="0"/>
          <w:bCs w:val="0"/>
          <w:i/>
          <w:iCs/>
          <w:rtl/>
        </w:rPr>
        <w:t xml:space="preserve">العالمي، يمثل </w:t>
      </w:r>
      <w:r w:rsidRPr="00347C80">
        <w:rPr>
          <w:rStyle w:val="lev"/>
          <w:rFonts w:ascii="Calibri" w:eastAsiaTheme="majorEastAsia" w:hAnsi="Calibri" w:cs="Calibri"/>
          <w:b w:val="0"/>
          <w:bCs w:val="0"/>
          <w:i/>
          <w:iCs/>
          <w:rtl/>
        </w:rPr>
        <w:t>قفزة نوعية في مجال تنقية الهواء.</w:t>
      </w:r>
    </w:p>
    <w:p w14:paraId="6F998B25" w14:textId="5C96DA11" w:rsidR="000A59C0" w:rsidRDefault="000A59C0" w:rsidP="000A59C0">
      <w:pPr>
        <w:bidi/>
        <w:jc w:val="both"/>
        <w:rPr>
          <w:rFonts w:ascii="Calibri" w:hAnsi="Calibri" w:cs="Calibri"/>
          <w:sz w:val="24"/>
          <w:szCs w:val="24"/>
          <w:rtl/>
        </w:rPr>
      </w:pPr>
      <w:r w:rsidRPr="000A59C0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 xml:space="preserve">تتمتع وحدات معالجة الهواء من </w:t>
      </w:r>
      <w:proofErr w:type="spellStart"/>
      <w:r w:rsidRPr="000A59C0">
        <w:rPr>
          <w:rFonts w:ascii="Calibri" w:hAnsi="Calibri" w:cs="Calibri"/>
          <w:sz w:val="24"/>
          <w:szCs w:val="24"/>
        </w:rPr>
        <w:t>NatéoSanté</w:t>
      </w:r>
      <w:proofErr w:type="spellEnd"/>
      <w:r w:rsidRPr="000A59C0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 xml:space="preserve"> بأداء مضمون، حيث تم </w:t>
      </w:r>
      <w:r w:rsidRPr="000A59C0">
        <w:rPr>
          <w:rFonts w:ascii="Calibri" w:hAnsi="Calibri" w:cs="Calibri"/>
          <w:sz w:val="24"/>
          <w:szCs w:val="24"/>
          <w:rtl/>
        </w:rPr>
        <w:t>اختبارها والمصادقة عليها</w:t>
      </w:r>
      <w:r w:rsidRPr="000A59C0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 xml:space="preserve"> من قبل مختبرات فرنسية مستقلة. </w:t>
      </w:r>
      <w:r w:rsidR="009B7624">
        <w:rPr>
          <w:rFonts w:ascii="Calibri" w:eastAsia="Times New Roman" w:hAnsi="Calibri" w:cs="Calibri" w:hint="cs"/>
          <w:kern w:val="0"/>
          <w:sz w:val="24"/>
          <w:szCs w:val="24"/>
          <w:rtl/>
          <w:lang w:val="en-US"/>
          <w14:ligatures w14:val="none"/>
        </w:rPr>
        <w:t xml:space="preserve">كما </w:t>
      </w:r>
      <w:r w:rsidRPr="000A59C0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 xml:space="preserve">تتميز هذه الأجهزة بكونها متنقلة </w:t>
      </w:r>
      <w:r w:rsidRPr="000A59C0">
        <w:rPr>
          <w:rFonts w:ascii="Calibri" w:hAnsi="Calibri" w:cs="Calibri"/>
          <w:sz w:val="24"/>
          <w:szCs w:val="24"/>
          <w:rtl/>
        </w:rPr>
        <w:t>وصغيرة الحجم، ويمكن دمجها بسهولة دون الحاجة إلى أعمال إضافية.</w:t>
      </w:r>
    </w:p>
    <w:p w14:paraId="34CF8381" w14:textId="77777777" w:rsidR="000A59C0" w:rsidRDefault="000A59C0" w:rsidP="000A59C0">
      <w:pPr>
        <w:bidi/>
        <w:jc w:val="both"/>
        <w:rPr>
          <w:rFonts w:ascii="Calibri" w:hAnsi="Calibri" w:cs="Calibri"/>
          <w:sz w:val="24"/>
          <w:szCs w:val="24"/>
          <w:rtl/>
        </w:rPr>
      </w:pPr>
    </w:p>
    <w:p w14:paraId="7A5C5037" w14:textId="25FA6FF1" w:rsidR="00347C80" w:rsidRDefault="006966CD" w:rsidP="000A59C0">
      <w:pPr>
        <w:bidi/>
        <w:jc w:val="both"/>
        <w:rPr>
          <w:rFonts w:ascii="Calibri" w:hAnsi="Calibri" w:cs="Calibri"/>
          <w:b/>
          <w:bCs/>
          <w:sz w:val="24"/>
          <w:szCs w:val="24"/>
          <w:rtl/>
        </w:rPr>
      </w:pPr>
      <w:r w:rsidRPr="009E4B48">
        <w:rPr>
          <w:rFonts w:ascii="Arial" w:hAnsi="Arial" w:cs="Arial"/>
          <w:noProof/>
        </w:rPr>
        <w:drawing>
          <wp:anchor distT="0" distB="0" distL="114300" distR="114300" simplePos="0" relativeHeight="251656704" behindDoc="0" locked="0" layoutInCell="1" allowOverlap="1" wp14:anchorId="5FA2A5BF" wp14:editId="63E60AA9">
            <wp:simplePos x="0" y="0"/>
            <wp:positionH relativeFrom="margin">
              <wp:posOffset>-400685</wp:posOffset>
            </wp:positionH>
            <wp:positionV relativeFrom="paragraph">
              <wp:posOffset>192405</wp:posOffset>
            </wp:positionV>
            <wp:extent cx="2049780" cy="2364105"/>
            <wp:effectExtent l="0" t="0" r="7620" b="0"/>
            <wp:wrapThrough wrapText="bothSides">
              <wp:wrapPolygon edited="0">
                <wp:start x="0" y="0"/>
                <wp:lineTo x="0" y="21409"/>
                <wp:lineTo x="21480" y="21409"/>
                <wp:lineTo x="21480" y="0"/>
                <wp:lineTo x="0" y="0"/>
              </wp:wrapPolygon>
            </wp:wrapThrough>
            <wp:docPr id="901113948" name="Image 5" descr="Une image contenant capture d’écran, texte, ordinate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13948" name="Image 5" descr="Une image contenant capture d’écran, texte, ordinateur, intérieur&#10;&#10;Description générée automatiquement"/>
                    <pic:cNvPicPr/>
                  </pic:nvPicPr>
                  <pic:blipFill rotWithShape="1">
                    <a:blip r:embed="rId9"/>
                    <a:srcRect b="5120"/>
                    <a:stretch/>
                  </pic:blipFill>
                  <pic:spPr bwMode="auto">
                    <a:xfrm>
                      <a:off x="0" y="0"/>
                      <a:ext cx="2049780" cy="236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7F99B" w14:textId="641F75E3" w:rsidR="000A59C0" w:rsidRPr="000A59C0" w:rsidRDefault="000A59C0" w:rsidP="00347C80">
      <w:pPr>
        <w:bidi/>
        <w:jc w:val="both"/>
        <w:rPr>
          <w:rFonts w:ascii="Calibri" w:hAnsi="Calibri" w:cs="Calibri"/>
          <w:b/>
          <w:bCs/>
          <w:sz w:val="24"/>
          <w:szCs w:val="24"/>
          <w:rtl/>
        </w:rPr>
      </w:pPr>
      <w:r w:rsidRPr="000A59C0">
        <w:rPr>
          <w:rFonts w:ascii="Calibri" w:hAnsi="Calibri" w:cs="Calibri" w:hint="cs"/>
          <w:b/>
          <w:bCs/>
          <w:sz w:val="24"/>
          <w:szCs w:val="24"/>
          <w:rtl/>
        </w:rPr>
        <w:t xml:space="preserve">جهاز </w:t>
      </w:r>
      <w:r w:rsidRPr="000A59C0">
        <w:rPr>
          <w:rFonts w:ascii="Calibri" w:hAnsi="Calibri" w:cs="Calibri"/>
          <w:b/>
          <w:bCs/>
          <w:sz w:val="24"/>
          <w:szCs w:val="24"/>
        </w:rPr>
        <w:t>EOLIS Air Manager</w:t>
      </w:r>
      <w:r w:rsidRPr="000A59C0">
        <w:rPr>
          <w:rFonts w:ascii="Calibri" w:hAnsi="Calibri" w:cs="Calibri"/>
          <w:b/>
          <w:bCs/>
          <w:sz w:val="24"/>
          <w:szCs w:val="24"/>
          <w:rtl/>
        </w:rPr>
        <w:t xml:space="preserve">: </w:t>
      </w:r>
      <w:r w:rsidRPr="000A59C0">
        <w:rPr>
          <w:rFonts w:ascii="Calibri" w:hAnsi="Calibri" w:cs="Calibri" w:hint="cs"/>
          <w:b/>
          <w:bCs/>
          <w:sz w:val="24"/>
          <w:szCs w:val="24"/>
          <w:rtl/>
        </w:rPr>
        <w:t>حل</w:t>
      </w:r>
      <w:r w:rsidRPr="000A59C0">
        <w:rPr>
          <w:rFonts w:ascii="Calibri" w:hAnsi="Calibri" w:cs="Calibri"/>
          <w:b/>
          <w:bCs/>
          <w:sz w:val="24"/>
          <w:szCs w:val="24"/>
          <w:rtl/>
        </w:rPr>
        <w:t xml:space="preserve"> </w:t>
      </w:r>
      <w:r w:rsidRPr="000A59C0">
        <w:rPr>
          <w:rFonts w:ascii="Calibri" w:hAnsi="Calibri" w:cs="Calibri" w:hint="cs"/>
          <w:b/>
          <w:bCs/>
          <w:sz w:val="24"/>
          <w:szCs w:val="24"/>
          <w:rtl/>
        </w:rPr>
        <w:t>مبتكر</w:t>
      </w:r>
      <w:r w:rsidRPr="000A59C0">
        <w:rPr>
          <w:rFonts w:ascii="Calibri" w:hAnsi="Calibri" w:cs="Calibri"/>
          <w:b/>
          <w:bCs/>
          <w:sz w:val="24"/>
          <w:szCs w:val="24"/>
          <w:rtl/>
        </w:rPr>
        <w:t xml:space="preserve"> </w:t>
      </w:r>
      <w:r w:rsidRPr="000A59C0">
        <w:rPr>
          <w:rFonts w:ascii="Calibri" w:hAnsi="Calibri" w:cs="Calibri" w:hint="cs"/>
          <w:b/>
          <w:bCs/>
          <w:sz w:val="24"/>
          <w:szCs w:val="24"/>
          <w:rtl/>
        </w:rPr>
        <w:t>وذكي</w:t>
      </w:r>
    </w:p>
    <w:p w14:paraId="703EA15C" w14:textId="77777777" w:rsidR="000A59C0" w:rsidRDefault="000A59C0" w:rsidP="000A59C0">
      <w:pPr>
        <w:bidi/>
        <w:ind w:left="3544"/>
        <w:rPr>
          <w:rFonts w:ascii="Arial" w:hAnsi="Arial" w:cs="Arial"/>
          <w:rtl/>
        </w:rPr>
      </w:pPr>
    </w:p>
    <w:p w14:paraId="6648D75B" w14:textId="0C0AF24F" w:rsidR="006D73FA" w:rsidRPr="00190491" w:rsidRDefault="000A59C0" w:rsidP="00347C80">
      <w:pPr>
        <w:bidi/>
        <w:rPr>
          <w:rFonts w:ascii="Calibri" w:hAnsi="Calibri" w:cs="Calibri"/>
          <w:sz w:val="24"/>
          <w:szCs w:val="24"/>
        </w:rPr>
      </w:pPr>
      <w:r w:rsidRPr="00190491">
        <w:rPr>
          <w:rFonts w:ascii="Calibri" w:hAnsi="Calibri" w:cs="Calibri"/>
          <w:sz w:val="24"/>
          <w:szCs w:val="24"/>
          <w:rtl/>
        </w:rPr>
        <w:t xml:space="preserve">من بين الابتكارات المقدمة، يبرز جهاز تنقية الهواء </w:t>
      </w:r>
      <w:r w:rsidRPr="00190491">
        <w:rPr>
          <w:rFonts w:ascii="Calibri" w:hAnsi="Calibri" w:cs="Calibri"/>
          <w:sz w:val="24"/>
          <w:szCs w:val="24"/>
        </w:rPr>
        <w:t>EOLIS Air Manager</w:t>
      </w:r>
      <w:r w:rsidRPr="00190491">
        <w:rPr>
          <w:rFonts w:ascii="Calibri" w:hAnsi="Calibri" w:cs="Calibri"/>
          <w:sz w:val="24"/>
          <w:szCs w:val="24"/>
          <w:rtl/>
        </w:rPr>
        <w:t xml:space="preserve"> الذي يتميز بنهج مبتكر وذكي، </w:t>
      </w:r>
      <w:r w:rsidR="00190491" w:rsidRPr="00190491">
        <w:rPr>
          <w:rFonts w:ascii="Calibri" w:hAnsi="Calibri" w:cs="Calibri"/>
          <w:sz w:val="24"/>
          <w:szCs w:val="24"/>
          <w:rtl/>
        </w:rPr>
        <w:t>حيث يجمع</w:t>
      </w:r>
      <w:r w:rsidRPr="00190491">
        <w:rPr>
          <w:rFonts w:ascii="Calibri" w:hAnsi="Calibri" w:cs="Calibri"/>
          <w:sz w:val="24"/>
          <w:szCs w:val="24"/>
          <w:rtl/>
        </w:rPr>
        <w:t xml:space="preserve"> بين أحدث التقنيات مثل </w:t>
      </w:r>
      <w:r w:rsidR="00190491" w:rsidRPr="00190491">
        <w:rPr>
          <w:rFonts w:ascii="Calibri" w:hAnsi="Calibri" w:cs="Calibri"/>
          <w:sz w:val="24"/>
          <w:szCs w:val="24"/>
          <w:rtl/>
        </w:rPr>
        <w:t xml:space="preserve">فلتر </w:t>
      </w:r>
      <w:r w:rsidRPr="00190491">
        <w:rPr>
          <w:rFonts w:ascii="Calibri" w:hAnsi="Calibri" w:cs="Calibri"/>
          <w:sz w:val="24"/>
          <w:szCs w:val="24"/>
        </w:rPr>
        <w:t>HEPA H13</w:t>
      </w:r>
      <w:r w:rsidRPr="00190491">
        <w:rPr>
          <w:rFonts w:ascii="Calibri" w:hAnsi="Calibri" w:cs="Calibri"/>
          <w:sz w:val="24"/>
          <w:szCs w:val="24"/>
          <w:rtl/>
        </w:rPr>
        <w:t xml:space="preserve"> الطبي، وفلتر الكربون النشط عالي </w:t>
      </w:r>
      <w:r w:rsidR="00190491" w:rsidRPr="00190491">
        <w:rPr>
          <w:rFonts w:ascii="Calibri" w:hAnsi="Calibri" w:cs="Calibri"/>
          <w:sz w:val="24"/>
          <w:szCs w:val="24"/>
          <w:rtl/>
        </w:rPr>
        <w:t>الكثافة،</w:t>
      </w:r>
      <w:r w:rsidRPr="00190491">
        <w:rPr>
          <w:rFonts w:ascii="Calibri" w:hAnsi="Calibri" w:cs="Calibri"/>
          <w:sz w:val="24"/>
          <w:szCs w:val="24"/>
          <w:rtl/>
        </w:rPr>
        <w:t xml:space="preserve"> وفلتر الأكسدة </w:t>
      </w:r>
      <w:r w:rsidR="00190491" w:rsidRPr="00190491">
        <w:rPr>
          <w:rFonts w:ascii="Calibri" w:hAnsi="Calibri" w:cs="Calibri"/>
          <w:sz w:val="24"/>
          <w:szCs w:val="24"/>
          <w:rtl/>
        </w:rPr>
        <w:t>مع مصابيح</w:t>
      </w:r>
      <w:r w:rsidRPr="00190491">
        <w:rPr>
          <w:rFonts w:ascii="Calibri" w:hAnsi="Calibri" w:cs="Calibri"/>
          <w:sz w:val="24"/>
          <w:szCs w:val="24"/>
          <w:rtl/>
        </w:rPr>
        <w:t xml:space="preserve"> </w:t>
      </w:r>
      <w:r w:rsidRPr="00190491">
        <w:rPr>
          <w:rFonts w:ascii="Calibri" w:hAnsi="Calibri" w:cs="Calibri"/>
          <w:sz w:val="24"/>
          <w:szCs w:val="24"/>
        </w:rPr>
        <w:t>UV-C</w:t>
      </w:r>
      <w:r w:rsidRPr="00190491">
        <w:rPr>
          <w:rFonts w:ascii="Calibri" w:hAnsi="Calibri" w:cs="Calibri"/>
          <w:sz w:val="24"/>
          <w:szCs w:val="24"/>
          <w:rtl/>
        </w:rPr>
        <w:t xml:space="preserve"> بالإضافة إلى نظام مراقبة متقدم لضمان هواء </w:t>
      </w:r>
      <w:r w:rsidR="00190491" w:rsidRPr="00190491">
        <w:rPr>
          <w:rFonts w:ascii="Calibri" w:hAnsi="Calibri" w:cs="Calibri"/>
          <w:sz w:val="24"/>
          <w:szCs w:val="24"/>
          <w:rtl/>
        </w:rPr>
        <w:t>نقي و</w:t>
      </w:r>
      <w:r w:rsidRPr="00190491">
        <w:rPr>
          <w:rFonts w:ascii="Calibri" w:hAnsi="Calibri" w:cs="Calibri"/>
          <w:sz w:val="24"/>
          <w:szCs w:val="24"/>
          <w:rtl/>
        </w:rPr>
        <w:t>صحي في جميع الظروف.</w:t>
      </w:r>
      <w:r w:rsidR="006D73FA" w:rsidRPr="00190491">
        <w:rPr>
          <w:rFonts w:ascii="Calibri" w:hAnsi="Calibri" w:cs="Calibri"/>
          <w:sz w:val="24"/>
          <w:szCs w:val="24"/>
        </w:rPr>
        <w:t xml:space="preserve"> </w:t>
      </w:r>
    </w:p>
    <w:p w14:paraId="18FCC55B" w14:textId="3015CA0F" w:rsidR="001C354E" w:rsidRPr="00323B86" w:rsidRDefault="00323B86" w:rsidP="001C354E">
      <w:pPr>
        <w:bidi/>
        <w:spacing w:before="100" w:beforeAutospacing="1" w:after="100" w:afterAutospacing="1"/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</w:pPr>
      <w:r w:rsidRPr="00323B86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 xml:space="preserve">تكمن الوظيفة الرئيسية </w:t>
      </w:r>
      <w:r w:rsidR="004210CE">
        <w:rPr>
          <w:rFonts w:ascii="Calibri" w:eastAsia="Times New Roman" w:hAnsi="Calibri" w:cs="Calibri" w:hint="cs"/>
          <w:kern w:val="0"/>
          <w:sz w:val="24"/>
          <w:szCs w:val="24"/>
          <w:rtl/>
          <w:lang w:val="en-US"/>
          <w14:ligatures w14:val="none"/>
        </w:rPr>
        <w:t>لجهاز</w:t>
      </w:r>
      <w:r w:rsidRPr="00323B86">
        <w:rPr>
          <w:rFonts w:ascii="Calibri" w:hAnsi="Calibri" w:cs="Calibri"/>
          <w:sz w:val="24"/>
          <w:szCs w:val="24"/>
        </w:rPr>
        <w:t xml:space="preserve"> EOLIS</w:t>
      </w:r>
      <w:r w:rsidR="001C354E" w:rsidRPr="00323B86">
        <w:rPr>
          <w:rFonts w:ascii="Calibri" w:hAnsi="Calibri" w:cs="Calibri"/>
          <w:sz w:val="24"/>
          <w:szCs w:val="24"/>
        </w:rPr>
        <w:t xml:space="preserve"> Air </w:t>
      </w:r>
      <w:r w:rsidR="004210CE" w:rsidRPr="00323B86">
        <w:rPr>
          <w:rFonts w:ascii="Calibri" w:hAnsi="Calibri" w:cs="Calibri"/>
          <w:sz w:val="24"/>
          <w:szCs w:val="24"/>
        </w:rPr>
        <w:t xml:space="preserve">Manager </w:t>
      </w:r>
      <w:r w:rsidR="004210CE" w:rsidRPr="00323B86">
        <w:rPr>
          <w:rFonts w:ascii="Calibri" w:eastAsia="Times New Roman" w:hAnsi="Calibri" w:cs="Calibri" w:hint="cs"/>
          <w:kern w:val="0"/>
          <w:sz w:val="24"/>
          <w:szCs w:val="24"/>
          <w:rtl/>
          <w:lang w:val="en-US"/>
          <w14:ligatures w14:val="none"/>
        </w:rPr>
        <w:t>في</w:t>
      </w:r>
      <w:r w:rsidR="004210CE">
        <w:rPr>
          <w:rFonts w:ascii="Calibri" w:eastAsia="Times New Roman" w:hAnsi="Calibri" w:cs="Calibri" w:hint="cs"/>
          <w:kern w:val="0"/>
          <w:sz w:val="24"/>
          <w:szCs w:val="24"/>
          <w:rtl/>
          <w:lang w:val="en-US"/>
          <w14:ligatures w14:val="none"/>
        </w:rPr>
        <w:t xml:space="preserve"> </w:t>
      </w:r>
      <w:r w:rsidR="001C354E" w:rsidRPr="00323B86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 xml:space="preserve">تقنية </w:t>
      </w:r>
      <w:r w:rsidR="001C354E" w:rsidRPr="001C354E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 xml:space="preserve">Deep </w:t>
      </w:r>
      <w:r w:rsidR="001C354E" w:rsidRPr="00323B86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 xml:space="preserve">Clean </w:t>
      </w:r>
      <w:r w:rsidR="001C354E" w:rsidRPr="00323B86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>المبتكرة ل</w:t>
      </w:r>
      <w:r w:rsidR="001C354E" w:rsidRPr="001C354E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>تنقية الهواء بعمق باستخدام الأكسجين النشط، وهي تقني</w:t>
      </w:r>
      <w:r w:rsidR="001C354E" w:rsidRPr="00323B86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>ة ت</w:t>
      </w:r>
      <w:r w:rsidR="001C354E" w:rsidRPr="001C354E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>سمح بتطهير الهواء والأسطح بشكل عميق للحد من خطر التلوث المتبادل</w:t>
      </w:r>
      <w:r w:rsidR="001C354E" w:rsidRPr="001C354E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>.</w:t>
      </w:r>
    </w:p>
    <w:p w14:paraId="3DC4ACAC" w14:textId="77777777" w:rsidR="00E12482" w:rsidRPr="009E4B48" w:rsidRDefault="00E12482" w:rsidP="00E12482">
      <w:pPr>
        <w:rPr>
          <w:rFonts w:ascii="Arial" w:hAnsi="Arial" w:cs="Arial"/>
        </w:rPr>
      </w:pPr>
    </w:p>
    <w:p w14:paraId="79A40A1F" w14:textId="77777777" w:rsidR="00323B86" w:rsidRDefault="00323B86" w:rsidP="006447EA">
      <w:pPr>
        <w:jc w:val="both"/>
        <w:rPr>
          <w:rFonts w:ascii="Arial" w:hAnsi="Arial" w:cs="Arial"/>
          <w:b/>
          <w:bCs/>
          <w:rtl/>
        </w:rPr>
      </w:pPr>
    </w:p>
    <w:p w14:paraId="4F692081" w14:textId="77777777" w:rsidR="00347C80" w:rsidRDefault="00347C80" w:rsidP="00323B86">
      <w:pPr>
        <w:bidi/>
        <w:jc w:val="both"/>
        <w:rPr>
          <w:rFonts w:ascii="Calibri" w:hAnsi="Calibri" w:cs="Calibri"/>
          <w:b/>
          <w:bCs/>
          <w:sz w:val="24"/>
          <w:szCs w:val="24"/>
          <w:rtl/>
        </w:rPr>
      </w:pPr>
    </w:p>
    <w:p w14:paraId="4B82EB68" w14:textId="77777777" w:rsidR="00126DA5" w:rsidRDefault="00126DA5" w:rsidP="00347C80">
      <w:pPr>
        <w:bidi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75DD1D2B" w14:textId="77777777" w:rsidR="00126DA5" w:rsidRDefault="00126DA5" w:rsidP="00126DA5">
      <w:pPr>
        <w:bidi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3F2CCC3A" w14:textId="77777777" w:rsidR="00126DA5" w:rsidRDefault="00126DA5" w:rsidP="00126DA5">
      <w:pPr>
        <w:bidi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1E901BE2" w14:textId="3EB4F521" w:rsidR="00323B86" w:rsidRDefault="00323B86" w:rsidP="00126DA5">
      <w:pPr>
        <w:bidi/>
        <w:jc w:val="both"/>
        <w:rPr>
          <w:rFonts w:ascii="Calibri" w:hAnsi="Calibri" w:cs="Calibri"/>
          <w:b/>
          <w:bCs/>
          <w:sz w:val="24"/>
          <w:szCs w:val="24"/>
        </w:rPr>
      </w:pPr>
      <w:r w:rsidRPr="00323B86">
        <w:rPr>
          <w:rFonts w:ascii="Calibri" w:hAnsi="Calibri" w:cs="Calibri"/>
          <w:b/>
          <w:bCs/>
          <w:sz w:val="24"/>
          <w:szCs w:val="24"/>
          <w:rtl/>
        </w:rPr>
        <w:t xml:space="preserve">لاعب رئيسي في </w:t>
      </w:r>
      <w:r w:rsidR="004210CE">
        <w:rPr>
          <w:rFonts w:ascii="Calibri" w:hAnsi="Calibri" w:cs="Calibri" w:hint="cs"/>
          <w:b/>
          <w:bCs/>
          <w:sz w:val="24"/>
          <w:szCs w:val="24"/>
          <w:rtl/>
        </w:rPr>
        <w:t xml:space="preserve">مجال </w:t>
      </w:r>
      <w:r w:rsidRPr="00323B86">
        <w:rPr>
          <w:rFonts w:ascii="Calibri" w:hAnsi="Calibri" w:cs="Calibri"/>
          <w:b/>
          <w:bCs/>
          <w:sz w:val="24"/>
          <w:szCs w:val="24"/>
          <w:rtl/>
        </w:rPr>
        <w:t xml:space="preserve">الوقاية من أمراض الجهاز التنفسي </w:t>
      </w:r>
      <w:r w:rsidRPr="002C3A9A">
        <w:rPr>
          <w:rFonts w:ascii="Calibri" w:hAnsi="Calibri" w:cs="Calibri"/>
          <w:b/>
          <w:bCs/>
          <w:sz w:val="24"/>
          <w:szCs w:val="24"/>
          <w:rtl/>
        </w:rPr>
        <w:t>وأمراض المستشفيات</w:t>
      </w:r>
      <w:r w:rsidRPr="00323B86">
        <w:rPr>
          <w:rFonts w:ascii="Calibri" w:hAnsi="Calibri" w:cs="Calibri"/>
          <w:b/>
          <w:bCs/>
          <w:sz w:val="24"/>
          <w:szCs w:val="24"/>
          <w:rtl/>
        </w:rPr>
        <w:t xml:space="preserve"> ...</w:t>
      </w:r>
    </w:p>
    <w:p w14:paraId="70DBB5AD" w14:textId="4BC7B1F4" w:rsidR="00347C80" w:rsidRPr="00323B86" w:rsidRDefault="00323B86" w:rsidP="00347C80">
      <w:pPr>
        <w:bidi/>
        <w:spacing w:before="100" w:beforeAutospacing="1" w:after="100" w:afterAutospacing="1"/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</w:pPr>
      <w:r w:rsidRPr="00323B86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 xml:space="preserve">بصفتها عضواً فاعلاً في جمعية الرعاية الصحية الفرنسية، </w:t>
      </w:r>
      <w:r w:rsidRPr="00347C80">
        <w:rPr>
          <w:rFonts w:ascii="Calibri" w:hAnsi="Calibri" w:cs="Calibri"/>
          <w:sz w:val="24"/>
          <w:szCs w:val="24"/>
          <w:rtl/>
        </w:rPr>
        <w:t xml:space="preserve">تساهم شركة </w:t>
      </w:r>
      <w:proofErr w:type="spellStart"/>
      <w:r w:rsidRPr="00347C80">
        <w:rPr>
          <w:rFonts w:ascii="Calibri" w:hAnsi="Calibri" w:cs="Calibri"/>
          <w:sz w:val="24"/>
          <w:szCs w:val="24"/>
        </w:rPr>
        <w:t>NatéoSanté</w:t>
      </w:r>
      <w:proofErr w:type="spellEnd"/>
      <w:r w:rsidRPr="00347C80">
        <w:rPr>
          <w:rFonts w:ascii="Calibri" w:hAnsi="Calibri" w:cs="Calibri"/>
          <w:sz w:val="24"/>
          <w:szCs w:val="24"/>
          <w:rtl/>
        </w:rPr>
        <w:t xml:space="preserve">، </w:t>
      </w:r>
      <w:r w:rsidRPr="00323B86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 xml:space="preserve">في الوقاية </w:t>
      </w:r>
      <w:r w:rsidR="00347C80" w:rsidRPr="00347C80">
        <w:rPr>
          <w:rFonts w:ascii="Calibri" w:hAnsi="Calibri" w:cs="Calibri"/>
          <w:sz w:val="24"/>
          <w:szCs w:val="24"/>
          <w:rtl/>
        </w:rPr>
        <w:t xml:space="preserve">من أمراض الجهاز التنفسي، سواء كانت مهنية أم لا، والأمراض المرتبطة </w:t>
      </w:r>
      <w:r w:rsidR="00347C80" w:rsidRPr="002C3A9A">
        <w:rPr>
          <w:rFonts w:ascii="Calibri" w:hAnsi="Calibri" w:cs="Calibri"/>
          <w:sz w:val="24"/>
          <w:szCs w:val="24"/>
          <w:rtl/>
        </w:rPr>
        <w:t>بالرعاية الصحية (المستشفيات)</w:t>
      </w:r>
      <w:r w:rsidRPr="00323B86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>،</w:t>
      </w:r>
      <w:r w:rsidR="00347C80" w:rsidRPr="00347C80">
        <w:rPr>
          <w:rFonts w:ascii="Calibri" w:hAnsi="Calibri" w:cs="Calibri"/>
          <w:sz w:val="24"/>
          <w:szCs w:val="24"/>
          <w:rtl/>
        </w:rPr>
        <w:t xml:space="preserve"> </w:t>
      </w:r>
      <w:r w:rsidR="007C7CB7">
        <w:rPr>
          <w:rFonts w:ascii="Calibri" w:hAnsi="Calibri" w:cs="Calibri" w:hint="cs"/>
          <w:sz w:val="24"/>
          <w:szCs w:val="24"/>
          <w:rtl/>
        </w:rPr>
        <w:t>المتعلقة</w:t>
      </w:r>
      <w:r w:rsidR="00347C80" w:rsidRPr="00347C80">
        <w:rPr>
          <w:rFonts w:ascii="Calibri" w:hAnsi="Calibri" w:cs="Calibri"/>
          <w:sz w:val="24"/>
          <w:szCs w:val="24"/>
          <w:rtl/>
        </w:rPr>
        <w:t xml:space="preserve"> بجودة الهواء</w:t>
      </w:r>
      <w:r w:rsidRPr="00323B86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 xml:space="preserve"> وذلك بفضل تقنياتها المتقدمة. </w:t>
      </w:r>
      <w:r w:rsidR="007C7CB7">
        <w:rPr>
          <w:rFonts w:ascii="Calibri" w:eastAsia="Times New Roman" w:hAnsi="Calibri" w:cs="Calibri" w:hint="cs"/>
          <w:kern w:val="0"/>
          <w:sz w:val="24"/>
          <w:szCs w:val="24"/>
          <w:rtl/>
          <w:lang w:val="en-US"/>
          <w14:ligatures w14:val="none"/>
        </w:rPr>
        <w:t>ف</w:t>
      </w:r>
      <w:r w:rsidR="00347C80" w:rsidRPr="00323B86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 xml:space="preserve">منذ </w:t>
      </w:r>
      <w:r w:rsidR="00347C80" w:rsidRPr="00347C80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>ال</w:t>
      </w:r>
      <w:r w:rsidR="00347C80" w:rsidRPr="00323B86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>عام 2009، قامت الشركة بتجهيز أكثر من 500 مؤسسة في فرنسا والخارج، ولعبت دوراً أساسياً في بروتوكولات الصحة لضمان بيئة صحية وفعالة</w:t>
      </w:r>
      <w:r w:rsidR="00347C80" w:rsidRPr="00323B86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>.</w:t>
      </w:r>
    </w:p>
    <w:p w14:paraId="1BAEED98" w14:textId="13A533C4" w:rsidR="00347C80" w:rsidRPr="00486359" w:rsidRDefault="00347C80" w:rsidP="00347C80">
      <w:pPr>
        <w:bidi/>
        <w:jc w:val="both"/>
        <w:rPr>
          <w:rFonts w:ascii="Calibri" w:hAnsi="Calibri" w:cs="Calibri"/>
          <w:sz w:val="24"/>
          <w:szCs w:val="24"/>
        </w:rPr>
      </w:pPr>
      <w:r w:rsidRPr="00486359">
        <w:rPr>
          <w:rFonts w:ascii="Calibri" w:hAnsi="Calibri" w:cs="Calibri"/>
          <w:sz w:val="24"/>
          <w:szCs w:val="24"/>
          <w:rtl/>
        </w:rPr>
        <w:lastRenderedPageBreak/>
        <w:t>ويقترن هذا الالتزام بالصحة والرفاهية بمسؤولية اجتماعية قوية</w:t>
      </w:r>
      <w:r w:rsidR="00486359" w:rsidRPr="00486359">
        <w:rPr>
          <w:rFonts w:ascii="Calibri" w:hAnsi="Calibri" w:cs="Calibri"/>
          <w:sz w:val="24"/>
          <w:szCs w:val="24"/>
          <w:rtl/>
          <w:lang w:bidi="ar-AE"/>
        </w:rPr>
        <w:t>،</w:t>
      </w:r>
      <w:r w:rsidRPr="00486359">
        <w:rPr>
          <w:rFonts w:ascii="Calibri" w:hAnsi="Calibri" w:cs="Calibri"/>
          <w:sz w:val="24"/>
          <w:szCs w:val="24"/>
          <w:rtl/>
        </w:rPr>
        <w:t xml:space="preserve"> </w:t>
      </w:r>
      <w:r w:rsidR="00486359" w:rsidRPr="00486359">
        <w:rPr>
          <w:rFonts w:ascii="Calibri" w:hAnsi="Calibri" w:cs="Calibri"/>
          <w:sz w:val="24"/>
          <w:szCs w:val="24"/>
          <w:rtl/>
        </w:rPr>
        <w:t>ف</w:t>
      </w:r>
      <w:r w:rsidRPr="00486359">
        <w:rPr>
          <w:rFonts w:ascii="Calibri" w:hAnsi="Calibri" w:cs="Calibri"/>
          <w:sz w:val="24"/>
          <w:szCs w:val="24"/>
          <w:rtl/>
        </w:rPr>
        <w:t xml:space="preserve">في عام 2022، تم </w:t>
      </w:r>
      <w:r w:rsidR="00486359" w:rsidRPr="00486359">
        <w:rPr>
          <w:rFonts w:ascii="Calibri" w:hAnsi="Calibri" w:cs="Calibri"/>
          <w:sz w:val="24"/>
          <w:szCs w:val="24"/>
          <w:rtl/>
        </w:rPr>
        <w:t>تكريم</w:t>
      </w:r>
      <w:r w:rsidRPr="00486359">
        <w:rPr>
          <w:rFonts w:ascii="Calibri" w:hAnsi="Calibri" w:cs="Calibri"/>
          <w:sz w:val="24"/>
          <w:szCs w:val="24"/>
          <w:rtl/>
        </w:rPr>
        <w:t xml:space="preserve"> </w:t>
      </w:r>
      <w:proofErr w:type="spellStart"/>
      <w:r w:rsidRPr="00486359">
        <w:rPr>
          <w:rFonts w:ascii="Calibri" w:hAnsi="Calibri" w:cs="Calibri"/>
          <w:sz w:val="24"/>
          <w:szCs w:val="24"/>
        </w:rPr>
        <w:t>NatéoSanté</w:t>
      </w:r>
      <w:proofErr w:type="spellEnd"/>
      <w:r w:rsidRPr="00486359">
        <w:rPr>
          <w:rFonts w:ascii="Calibri" w:hAnsi="Calibri" w:cs="Calibri"/>
          <w:sz w:val="24"/>
          <w:szCs w:val="24"/>
          <w:rtl/>
        </w:rPr>
        <w:t xml:space="preserve"> على نهجها في مجال المسؤولية الاجتماعية للشركات</w:t>
      </w:r>
      <w:r w:rsidR="00486359" w:rsidRPr="00486359">
        <w:rPr>
          <w:rFonts w:ascii="Calibri" w:hAnsi="Calibri" w:cs="Calibri"/>
          <w:sz w:val="24"/>
          <w:szCs w:val="24"/>
          <w:rtl/>
        </w:rPr>
        <w:t>، حيث حصلت على</w:t>
      </w:r>
      <w:r w:rsidRPr="00486359">
        <w:rPr>
          <w:rFonts w:ascii="Calibri" w:hAnsi="Calibri" w:cs="Calibri"/>
          <w:sz w:val="24"/>
          <w:szCs w:val="24"/>
          <w:rtl/>
        </w:rPr>
        <w:t xml:space="preserve"> ميدالية ذهبية</w:t>
      </w:r>
      <w:r w:rsidR="00486359" w:rsidRPr="00486359">
        <w:rPr>
          <w:rFonts w:ascii="Calibri" w:hAnsi="Calibri" w:cs="Calibri"/>
          <w:sz w:val="24"/>
          <w:szCs w:val="24"/>
          <w:rtl/>
        </w:rPr>
        <w:t xml:space="preserve"> من قبل </w:t>
      </w:r>
      <w:proofErr w:type="spellStart"/>
      <w:r w:rsidR="00486359" w:rsidRPr="00486359">
        <w:rPr>
          <w:rFonts w:ascii="Calibri" w:hAnsi="Calibri" w:cs="Calibri"/>
          <w:sz w:val="24"/>
          <w:szCs w:val="24"/>
        </w:rPr>
        <w:t>Ecovadis</w:t>
      </w:r>
      <w:proofErr w:type="spellEnd"/>
      <w:r w:rsidRPr="00486359">
        <w:rPr>
          <w:rFonts w:ascii="Calibri" w:hAnsi="Calibri" w:cs="Calibri"/>
          <w:sz w:val="24"/>
          <w:szCs w:val="24"/>
          <w:rtl/>
        </w:rPr>
        <w:t xml:space="preserve">، وهي علامة تساعد المهنيين على </w:t>
      </w:r>
      <w:r w:rsidR="00486359" w:rsidRPr="00486359">
        <w:rPr>
          <w:rFonts w:ascii="Calibri" w:hAnsi="Calibri" w:cs="Calibri"/>
          <w:sz w:val="24"/>
          <w:szCs w:val="24"/>
          <w:rtl/>
        </w:rPr>
        <w:t>توجيه خياراتهم نحو مشتريات أكثر استدامة</w:t>
      </w:r>
      <w:r w:rsidR="00486359" w:rsidRPr="00486359">
        <w:rPr>
          <w:rFonts w:ascii="Calibri" w:hAnsi="Calibri" w:cs="Calibri"/>
          <w:sz w:val="24"/>
          <w:szCs w:val="24"/>
        </w:rPr>
        <w:t>.</w:t>
      </w:r>
    </w:p>
    <w:p w14:paraId="522D05A8" w14:textId="77777777" w:rsidR="00486359" w:rsidRPr="00486359" w:rsidRDefault="00486359" w:rsidP="00486359">
      <w:pPr>
        <w:bidi/>
        <w:jc w:val="both"/>
        <w:rPr>
          <w:rFonts w:ascii="Calibri" w:hAnsi="Calibri" w:cs="Calibri"/>
          <w:sz w:val="24"/>
          <w:szCs w:val="24"/>
        </w:rPr>
      </w:pPr>
    </w:p>
    <w:p w14:paraId="1AAA0F27" w14:textId="77777777" w:rsidR="00486359" w:rsidRPr="00347C80" w:rsidRDefault="00486359" w:rsidP="00486359">
      <w:pPr>
        <w:bidi/>
        <w:jc w:val="both"/>
        <w:rPr>
          <w:rFonts w:ascii="Calibri" w:hAnsi="Calibri" w:cs="Calibri"/>
          <w:sz w:val="24"/>
          <w:szCs w:val="24"/>
        </w:rPr>
      </w:pPr>
    </w:p>
    <w:p w14:paraId="06ABBA32" w14:textId="77777777" w:rsidR="004448EC" w:rsidRDefault="000F73C8" w:rsidP="004448EC">
      <w:pPr>
        <w:bidi/>
        <w:rPr>
          <w:rtl/>
        </w:rPr>
      </w:pPr>
      <w:r w:rsidRPr="009E4B48">
        <w:rPr>
          <w:rFonts w:ascii="Arial" w:hAnsi="Arial" w:cs="Arial"/>
          <w:noProof/>
        </w:rPr>
        <w:drawing>
          <wp:anchor distT="0" distB="0" distL="114300" distR="114300" simplePos="0" relativeHeight="251661824" behindDoc="0" locked="0" layoutInCell="1" allowOverlap="1" wp14:anchorId="4312F7A6" wp14:editId="39DB0486">
            <wp:simplePos x="0" y="0"/>
            <wp:positionH relativeFrom="column">
              <wp:posOffset>3167380</wp:posOffset>
            </wp:positionH>
            <wp:positionV relativeFrom="paragraph">
              <wp:posOffset>154940</wp:posOffset>
            </wp:positionV>
            <wp:extent cx="2318385" cy="1661160"/>
            <wp:effectExtent l="0" t="0" r="5715" b="0"/>
            <wp:wrapSquare wrapText="bothSides"/>
            <wp:docPr id="1582296760" name="Image 6" descr="Une image contenant habits, personne, chaussures, Propre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296760" name="Image 6" descr="Une image contenant habits, personne, chaussures, Propreté&#10;&#10;Description générée automatiquement"/>
                    <pic:cNvPicPr/>
                  </pic:nvPicPr>
                  <pic:blipFill rotWithShape="1">
                    <a:blip r:embed="rId10"/>
                    <a:srcRect t="12345" b="11670"/>
                    <a:stretch/>
                  </pic:blipFill>
                  <pic:spPr bwMode="auto">
                    <a:xfrm>
                      <a:off x="0" y="0"/>
                      <a:ext cx="2318385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8EC">
        <w:rPr>
          <w:rtl/>
        </w:rPr>
        <w:t xml:space="preserve"> </w:t>
      </w:r>
    </w:p>
    <w:p w14:paraId="1407E467" w14:textId="5F719B67" w:rsidR="000F73C8" w:rsidRDefault="004210CE" w:rsidP="004448EC">
      <w:pPr>
        <w:bidi/>
        <w:rPr>
          <w:rFonts w:ascii="Calibri" w:hAnsi="Calibri" w:cs="Calibri"/>
          <w:b/>
          <w:bCs/>
          <w:sz w:val="24"/>
          <w:szCs w:val="24"/>
          <w:rtl/>
        </w:rPr>
      </w:pPr>
      <w:r>
        <w:rPr>
          <w:rFonts w:ascii="Calibri" w:hAnsi="Calibri" w:cs="Calibri" w:hint="cs"/>
          <w:b/>
          <w:bCs/>
          <w:sz w:val="24"/>
          <w:szCs w:val="24"/>
          <w:rtl/>
        </w:rPr>
        <w:t>ذو</w:t>
      </w:r>
      <w:r w:rsidR="00486359" w:rsidRPr="004448EC">
        <w:rPr>
          <w:rFonts w:ascii="Calibri" w:hAnsi="Calibri" w:cs="Calibri"/>
          <w:b/>
          <w:bCs/>
          <w:sz w:val="24"/>
          <w:szCs w:val="24"/>
          <w:rtl/>
        </w:rPr>
        <w:t xml:space="preserve"> انتشار دولي</w:t>
      </w:r>
      <w:r w:rsidR="004448EC">
        <w:rPr>
          <w:rFonts w:ascii="Calibri" w:hAnsi="Calibri" w:cs="Calibri" w:hint="cs"/>
          <w:b/>
          <w:bCs/>
          <w:sz w:val="24"/>
          <w:szCs w:val="24"/>
          <w:rtl/>
        </w:rPr>
        <w:t>...</w:t>
      </w:r>
      <w:r w:rsidR="000F73C8" w:rsidRPr="004448EC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6C9059F8" w14:textId="63D41420" w:rsidR="004448EC" w:rsidRPr="004448EC" w:rsidRDefault="004448EC" w:rsidP="004448EC">
      <w:pPr>
        <w:bidi/>
        <w:spacing w:before="100" w:beforeAutospacing="1" w:after="100" w:afterAutospacing="1"/>
        <w:rPr>
          <w:rFonts w:ascii="Calibri" w:hAnsi="Calibri" w:cs="Calibri"/>
          <w:sz w:val="24"/>
          <w:szCs w:val="24"/>
        </w:rPr>
      </w:pPr>
      <w:r w:rsidRPr="004448EC">
        <w:rPr>
          <w:rFonts w:ascii="Calibri" w:hAnsi="Calibri" w:cs="Calibri"/>
          <w:sz w:val="24"/>
          <w:szCs w:val="24"/>
          <w:rtl/>
        </w:rPr>
        <w:t xml:space="preserve">تحقق شركة </w:t>
      </w:r>
      <w:proofErr w:type="spellStart"/>
      <w:r w:rsidRPr="004448EC">
        <w:rPr>
          <w:rFonts w:ascii="Calibri" w:hAnsi="Calibri" w:cs="Calibri"/>
          <w:sz w:val="24"/>
          <w:szCs w:val="24"/>
        </w:rPr>
        <w:t>NatéoSanté</w:t>
      </w:r>
      <w:proofErr w:type="spellEnd"/>
      <w:r w:rsidRPr="004448EC">
        <w:rPr>
          <w:rFonts w:ascii="Calibri" w:hAnsi="Calibri" w:cs="Calibri"/>
          <w:sz w:val="24"/>
          <w:szCs w:val="24"/>
          <w:rtl/>
        </w:rPr>
        <w:t xml:space="preserve"> 42% من مبيعاتها من التصدير، مع وجود معداتها في أكثر من 50 دولة. </w:t>
      </w:r>
      <w:r w:rsidR="007C7CB7">
        <w:rPr>
          <w:rFonts w:ascii="Calibri" w:hAnsi="Calibri" w:cs="Calibri" w:hint="cs"/>
          <w:sz w:val="24"/>
          <w:szCs w:val="24"/>
          <w:rtl/>
        </w:rPr>
        <w:t>و</w:t>
      </w:r>
      <w:r w:rsidRPr="004448EC">
        <w:rPr>
          <w:rFonts w:ascii="Calibri" w:hAnsi="Calibri" w:cs="Calibri"/>
          <w:sz w:val="24"/>
          <w:szCs w:val="24"/>
          <w:rtl/>
        </w:rPr>
        <w:t>تساهم الشركة بشكل فعال في دمج النظافة البيئية في بروتوكولات الصحة بالمستشفيات حول العالم</w:t>
      </w:r>
      <w:r w:rsidRPr="004448EC">
        <w:rPr>
          <w:rFonts w:ascii="Calibri" w:hAnsi="Calibri" w:cs="Calibri"/>
          <w:sz w:val="24"/>
          <w:szCs w:val="24"/>
        </w:rPr>
        <w:t>.</w:t>
      </w:r>
    </w:p>
    <w:p w14:paraId="67BD847B" w14:textId="77777777" w:rsidR="004448EC" w:rsidRPr="004448EC" w:rsidRDefault="004448EC" w:rsidP="004448EC">
      <w:pPr>
        <w:bidi/>
        <w:rPr>
          <w:rFonts w:ascii="Calibri" w:hAnsi="Calibri" w:cs="Calibri"/>
          <w:b/>
          <w:bCs/>
          <w:sz w:val="24"/>
          <w:szCs w:val="24"/>
        </w:rPr>
      </w:pPr>
    </w:p>
    <w:p w14:paraId="0DD1FF24" w14:textId="77777777" w:rsidR="000F73C8" w:rsidRPr="009E4B48" w:rsidRDefault="000F73C8" w:rsidP="000F73C8">
      <w:pPr>
        <w:ind w:right="5103"/>
        <w:jc w:val="both"/>
        <w:rPr>
          <w:rFonts w:ascii="Arial" w:hAnsi="Arial" w:cs="Arial"/>
          <w:b/>
          <w:bCs/>
        </w:rPr>
      </w:pPr>
    </w:p>
    <w:p w14:paraId="37CA422B" w14:textId="77777777" w:rsidR="004448EC" w:rsidRDefault="004448EC" w:rsidP="000F73C8">
      <w:pPr>
        <w:ind w:right="5103"/>
        <w:jc w:val="both"/>
        <w:rPr>
          <w:rFonts w:ascii="Arial" w:hAnsi="Arial" w:cs="Arial"/>
          <w:rtl/>
        </w:rPr>
      </w:pPr>
    </w:p>
    <w:p w14:paraId="7049014F" w14:textId="77777777" w:rsidR="004448EC" w:rsidRPr="009E4B48" w:rsidRDefault="004448EC" w:rsidP="004448EC">
      <w:pPr>
        <w:bidi/>
        <w:ind w:right="5103"/>
        <w:rPr>
          <w:rFonts w:ascii="Arial" w:hAnsi="Arial" w:cs="Arial"/>
        </w:rPr>
      </w:pPr>
    </w:p>
    <w:p w14:paraId="06A90921" w14:textId="77777777" w:rsidR="004448EC" w:rsidRPr="004210CE" w:rsidRDefault="004448EC" w:rsidP="00790F53">
      <w:pPr>
        <w:rPr>
          <w:rFonts w:ascii="Arial" w:hAnsi="Arial" w:cs="Arial"/>
          <w:b/>
          <w:bCs/>
          <w:rtl/>
          <w:lang w:val="en-US"/>
        </w:rPr>
      </w:pPr>
    </w:p>
    <w:p w14:paraId="4D2BDFD9" w14:textId="48DD1130" w:rsidR="004448EC" w:rsidRPr="004448EC" w:rsidRDefault="004448EC" w:rsidP="004448EC">
      <w:pPr>
        <w:bidi/>
        <w:rPr>
          <w:rFonts w:ascii="Calibri" w:hAnsi="Calibri" w:cs="Calibri"/>
          <w:b/>
          <w:bCs/>
          <w:sz w:val="24"/>
          <w:szCs w:val="24"/>
        </w:rPr>
      </w:pPr>
      <w:r w:rsidRPr="004448EC">
        <w:rPr>
          <w:rFonts w:ascii="Calibri" w:hAnsi="Calibri" w:cs="Calibri"/>
          <w:b/>
          <w:bCs/>
          <w:sz w:val="24"/>
          <w:szCs w:val="24"/>
          <w:rtl/>
        </w:rPr>
        <w:t xml:space="preserve">الشرق الأوسط: منطقة </w:t>
      </w:r>
      <w:r w:rsidR="004210CE">
        <w:rPr>
          <w:rFonts w:ascii="Calibri" w:hAnsi="Calibri" w:cs="Calibri" w:hint="cs"/>
          <w:b/>
          <w:bCs/>
          <w:sz w:val="24"/>
          <w:szCs w:val="24"/>
          <w:rtl/>
        </w:rPr>
        <w:t>تزخر</w:t>
      </w:r>
      <w:r w:rsidRPr="004448EC">
        <w:rPr>
          <w:rFonts w:ascii="Calibri" w:hAnsi="Calibri" w:cs="Calibri"/>
          <w:b/>
          <w:bCs/>
          <w:sz w:val="24"/>
          <w:szCs w:val="24"/>
          <w:rtl/>
        </w:rPr>
        <w:t xml:space="preserve"> </w:t>
      </w:r>
      <w:r w:rsidR="004210CE" w:rsidRPr="004448EC">
        <w:rPr>
          <w:rFonts w:ascii="Calibri" w:hAnsi="Calibri" w:cs="Calibri" w:hint="cs"/>
          <w:b/>
          <w:bCs/>
          <w:sz w:val="24"/>
          <w:szCs w:val="24"/>
          <w:rtl/>
        </w:rPr>
        <w:t>بالفرص</w:t>
      </w:r>
      <w:r w:rsidR="004210CE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4210CE">
        <w:rPr>
          <w:rFonts w:ascii="Calibri" w:hAnsi="Calibri" w:cs="Calibri" w:hint="cs"/>
          <w:b/>
          <w:bCs/>
          <w:sz w:val="24"/>
          <w:szCs w:val="24"/>
          <w:rtl/>
          <w:lang w:bidi="ar-AE"/>
        </w:rPr>
        <w:t xml:space="preserve">الواعدة </w:t>
      </w:r>
      <w:r w:rsidR="004210CE" w:rsidRPr="004448EC">
        <w:rPr>
          <w:rFonts w:ascii="Calibri" w:hAnsi="Calibri" w:cs="Calibri" w:hint="cs"/>
          <w:b/>
          <w:bCs/>
          <w:sz w:val="24"/>
          <w:szCs w:val="24"/>
          <w:rtl/>
        </w:rPr>
        <w:t>لشركة</w:t>
      </w:r>
      <w:r w:rsidR="004210CE">
        <w:rPr>
          <w:rFonts w:ascii="Calibri" w:hAnsi="Calibri" w:cs="Calibri" w:hint="cs"/>
          <w:b/>
          <w:bCs/>
          <w:sz w:val="24"/>
          <w:szCs w:val="24"/>
          <w:rtl/>
        </w:rPr>
        <w:t xml:space="preserve"> </w:t>
      </w:r>
      <w:proofErr w:type="spellStart"/>
      <w:r w:rsidR="004210CE" w:rsidRPr="009E4B48">
        <w:rPr>
          <w:rFonts w:ascii="Arial" w:hAnsi="Arial" w:cs="Arial"/>
          <w:b/>
          <w:bCs/>
        </w:rPr>
        <w:t>NatéoSanté</w:t>
      </w:r>
      <w:proofErr w:type="spellEnd"/>
    </w:p>
    <w:p w14:paraId="32212A1A" w14:textId="3909BCC5" w:rsidR="00790F53" w:rsidRPr="009E4B48" w:rsidRDefault="00790F53" w:rsidP="00790F53">
      <w:pPr>
        <w:rPr>
          <w:rFonts w:ascii="Arial" w:hAnsi="Arial" w:cs="Arial"/>
          <w:b/>
          <w:bCs/>
        </w:rPr>
      </w:pPr>
    </w:p>
    <w:p w14:paraId="2D30E93E" w14:textId="285198D3" w:rsidR="00840DC7" w:rsidRPr="004210CE" w:rsidRDefault="003B3720" w:rsidP="00840DC7">
      <w:pPr>
        <w:bidi/>
        <w:spacing w:before="100" w:beforeAutospacing="1" w:after="100" w:afterAutospacing="1"/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</w:pPr>
      <w:r w:rsidRPr="009E4B48">
        <w:rPr>
          <w:rFonts w:ascii="Arial" w:hAnsi="Arial" w:cs="Arial"/>
          <w:noProof/>
        </w:rPr>
        <w:drawing>
          <wp:anchor distT="0" distB="0" distL="114300" distR="114300" simplePos="0" relativeHeight="251666944" behindDoc="0" locked="0" layoutInCell="1" allowOverlap="1" wp14:anchorId="0172C4C5" wp14:editId="1272CD12">
            <wp:simplePos x="0" y="0"/>
            <wp:positionH relativeFrom="column">
              <wp:posOffset>21590</wp:posOffset>
            </wp:positionH>
            <wp:positionV relativeFrom="paragraph">
              <wp:posOffset>12700</wp:posOffset>
            </wp:positionV>
            <wp:extent cx="2377440" cy="1238250"/>
            <wp:effectExtent l="0" t="0" r="3810" b="0"/>
            <wp:wrapSquare wrapText="bothSides"/>
            <wp:docPr id="153908905" name="Image 7" descr="Une image contenant habits, homme, personne, costu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08905" name="Image 7" descr="Une image contenant habits, homme, personne, costume&#10;&#10;Description générée automatiquemen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3" t="27042" r="2908" b="22931"/>
                    <a:stretch/>
                  </pic:blipFill>
                  <pic:spPr bwMode="auto">
                    <a:xfrm>
                      <a:off x="0" y="0"/>
                      <a:ext cx="237744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DC7" w:rsidRPr="00840DC7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 xml:space="preserve"> </w:t>
      </w:r>
      <w:r w:rsidR="00840DC7" w:rsidRPr="004210CE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 xml:space="preserve">منذ </w:t>
      </w:r>
      <w:r w:rsidR="00840DC7" w:rsidRPr="00840DC7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>ال</w:t>
      </w:r>
      <w:r w:rsidR="00840DC7" w:rsidRPr="004210CE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 xml:space="preserve">عام 2017، تشارك </w:t>
      </w:r>
      <w:proofErr w:type="spellStart"/>
      <w:r w:rsidR="00840DC7" w:rsidRPr="00840DC7">
        <w:rPr>
          <w:rFonts w:ascii="Calibri" w:hAnsi="Calibri" w:cs="Calibri"/>
          <w:sz w:val="24"/>
          <w:szCs w:val="24"/>
        </w:rPr>
        <w:t>NatéoSanté</w:t>
      </w:r>
      <w:proofErr w:type="spellEnd"/>
      <w:r w:rsidR="00840DC7" w:rsidRPr="004210CE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 xml:space="preserve"> بانتظام في معرض </w:t>
      </w:r>
      <w:r w:rsidR="00840DC7" w:rsidRPr="00840DC7">
        <w:rPr>
          <w:rFonts w:ascii="Calibri" w:eastAsia="Times New Roman" w:hAnsi="Calibri" w:cs="Calibri"/>
          <w:kern w:val="0"/>
          <w:sz w:val="24"/>
          <w:szCs w:val="24"/>
          <w:rtl/>
          <w:lang w:val="en-US" w:bidi="ar-AE"/>
          <w14:ligatures w14:val="none"/>
        </w:rPr>
        <w:t>آراب</w:t>
      </w:r>
      <w:r w:rsidR="00840DC7" w:rsidRPr="004210CE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 xml:space="preserve"> </w:t>
      </w:r>
      <w:proofErr w:type="spellStart"/>
      <w:r w:rsidR="00840DC7" w:rsidRPr="004210CE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>هيلث</w:t>
      </w:r>
      <w:proofErr w:type="spellEnd"/>
      <w:r w:rsidR="00840DC7" w:rsidRPr="004210CE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 xml:space="preserve">، الحدث الأبرز في قطاع الرعاية الصحية </w:t>
      </w:r>
      <w:r w:rsidR="00840DC7" w:rsidRPr="00840DC7">
        <w:rPr>
          <w:rFonts w:ascii="Calibri" w:hAnsi="Calibri" w:cs="Calibri"/>
          <w:sz w:val="24"/>
          <w:szCs w:val="24"/>
          <w:rtl/>
        </w:rPr>
        <w:t>في الشرق الأدنى والشرق الأوسط. و</w:t>
      </w:r>
      <w:r w:rsidR="00840DC7" w:rsidRPr="004210CE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>يمثل هذا المعرض عالمي الشهرة فرصة للشركة الفرنسية لعرض ابتكاراتها على الموزعين والعملاء النهائيين المحتملين في المنطقة</w:t>
      </w:r>
      <w:r w:rsidR="00840DC7" w:rsidRPr="004210CE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>.</w:t>
      </w:r>
    </w:p>
    <w:p w14:paraId="3D58ECE8" w14:textId="4870BEB9" w:rsidR="00790F53" w:rsidRPr="009E4B48" w:rsidRDefault="00790F53" w:rsidP="00790F53">
      <w:pPr>
        <w:jc w:val="both"/>
        <w:rPr>
          <w:rFonts w:ascii="Arial" w:hAnsi="Arial" w:cs="Arial"/>
        </w:rPr>
      </w:pPr>
      <w:r w:rsidRPr="009E4B48">
        <w:rPr>
          <w:rFonts w:ascii="Arial" w:hAnsi="Arial" w:cs="Arial"/>
        </w:rPr>
        <w:t xml:space="preserve"> </w:t>
      </w:r>
    </w:p>
    <w:p w14:paraId="0B704E5E" w14:textId="6B7F4FAD" w:rsidR="00790F53" w:rsidRPr="00BA6266" w:rsidRDefault="00840DC7" w:rsidP="00BA6266">
      <w:pPr>
        <w:bidi/>
        <w:spacing w:before="100" w:beforeAutospacing="1" w:after="100" w:afterAutospacing="1"/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</w:pPr>
      <w:r w:rsidRPr="00840DC7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 xml:space="preserve">يمثل تلوث الهواء، المتفاقم بسبب الظروف المناخية والغبار، تحدياً بيئياً حقيقياً في الإمارات العربية المتحدة. </w:t>
      </w:r>
      <w:r w:rsidRPr="00840DC7">
        <w:rPr>
          <w:rFonts w:ascii="Calibri" w:hAnsi="Calibri" w:cs="Calibri"/>
          <w:sz w:val="24"/>
          <w:szCs w:val="24"/>
          <w:rtl/>
          <w:lang w:bidi="ar-AE"/>
        </w:rPr>
        <w:t xml:space="preserve">في هذا الإطار، </w:t>
      </w:r>
      <w:r w:rsidRPr="00840DC7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 xml:space="preserve">تقدم شركة </w:t>
      </w:r>
      <w:proofErr w:type="spellStart"/>
      <w:r w:rsidRPr="00840DC7">
        <w:rPr>
          <w:rFonts w:ascii="Calibri" w:hAnsi="Calibri" w:cs="Calibri"/>
          <w:sz w:val="24"/>
          <w:szCs w:val="24"/>
        </w:rPr>
        <w:t>NatéoSanté</w:t>
      </w:r>
      <w:proofErr w:type="spellEnd"/>
      <w:r w:rsidRPr="00840DC7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 xml:space="preserve"> حلولاً فعالة لمعالجة الهواء بجودة طبية، مما يجعلها الخيار الأمثل لتلبية الاحتياجات الخاصة للمستهلكين الإماراتيين</w:t>
      </w:r>
      <w:r w:rsidR="00BA6266">
        <w:rPr>
          <w:rFonts w:ascii="Calibri" w:eastAsia="Times New Roman" w:hAnsi="Calibri" w:cs="Calibri" w:hint="cs"/>
          <w:kern w:val="0"/>
          <w:sz w:val="24"/>
          <w:szCs w:val="24"/>
          <w:rtl/>
          <w:lang w:val="en-US"/>
          <w14:ligatures w14:val="none"/>
        </w:rPr>
        <w:t>.</w:t>
      </w:r>
    </w:p>
    <w:p w14:paraId="47BD0A3C" w14:textId="3D51952F" w:rsidR="00BA6266" w:rsidRPr="00BA6266" w:rsidRDefault="00BA6266" w:rsidP="00BA6266">
      <w:pPr>
        <w:bidi/>
        <w:spacing w:before="100" w:beforeAutospacing="1" w:after="100" w:afterAutospacing="1"/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</w:pPr>
      <w:r w:rsidRPr="00BA6266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 xml:space="preserve">تفضلوا بزيارتنا في معرض </w:t>
      </w:r>
      <w:r w:rsidRPr="00BA6266">
        <w:rPr>
          <w:rFonts w:ascii="Calibri" w:eastAsia="Times New Roman" w:hAnsi="Calibri" w:cs="Calibri"/>
          <w:kern w:val="0"/>
          <w:sz w:val="24"/>
          <w:szCs w:val="24"/>
          <w:rtl/>
          <w:lang w:val="en-US" w:bidi="ar-AE"/>
          <w14:ligatures w14:val="none"/>
        </w:rPr>
        <w:t>آراب</w:t>
      </w:r>
      <w:r w:rsidRPr="00BA6266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 xml:space="preserve"> </w:t>
      </w:r>
      <w:proofErr w:type="spellStart"/>
      <w:r w:rsidRPr="00BA6266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>هيلث</w:t>
      </w:r>
      <w:proofErr w:type="spellEnd"/>
      <w:r w:rsidRPr="00BA6266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 xml:space="preserve"> 2025، حيث ستعرض شركة </w:t>
      </w:r>
      <w:proofErr w:type="spellStart"/>
      <w:r w:rsidRPr="00BA6266">
        <w:rPr>
          <w:rFonts w:ascii="Calibri" w:hAnsi="Calibri" w:cs="Calibri"/>
          <w:sz w:val="24"/>
          <w:szCs w:val="24"/>
        </w:rPr>
        <w:t>NatéoSanté</w:t>
      </w:r>
      <w:proofErr w:type="spellEnd"/>
      <w:r w:rsidRPr="00BA6266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 xml:space="preserve"> خبراتها الفرنسية وتقدم للزوار فرصة لاكتشاف أحدث حلولها المبتكرة في مجال جودة الهواء. نستقبلكم في الجناح الفرنسي، قاعة زعبيل 2</w:t>
      </w:r>
      <w:r w:rsidRPr="00BA6266">
        <w:rPr>
          <w:rFonts w:ascii="Calibri" w:eastAsia="Times New Roman" w:hAnsi="Calibri" w:cs="Calibri"/>
          <w:kern w:val="0"/>
          <w:sz w:val="24"/>
          <w:szCs w:val="24"/>
          <w:lang w:val="en-US"/>
          <w14:ligatures w14:val="none"/>
        </w:rPr>
        <w:t xml:space="preserve"> (Z2.B19).</w:t>
      </w:r>
    </w:p>
    <w:p w14:paraId="558C26D0" w14:textId="77777777" w:rsidR="00BA6266" w:rsidRPr="00BA6266" w:rsidRDefault="00BA6266" w:rsidP="00790F53">
      <w:pPr>
        <w:rPr>
          <w:rFonts w:ascii="Arial" w:hAnsi="Arial" w:cs="Arial"/>
          <w:b/>
          <w:lang w:val="en-US"/>
        </w:rPr>
      </w:pPr>
    </w:p>
    <w:p w14:paraId="6E7B144F" w14:textId="77777777" w:rsidR="00790F53" w:rsidRPr="009E4B48" w:rsidRDefault="00790F53" w:rsidP="00790F53">
      <w:pPr>
        <w:rPr>
          <w:rFonts w:ascii="Arial" w:hAnsi="Arial" w:cs="Arial"/>
          <w:b/>
          <w:bCs/>
        </w:rPr>
      </w:pPr>
    </w:p>
    <w:p w14:paraId="02C71953" w14:textId="7C022374" w:rsidR="00790F53" w:rsidRPr="00BA6266" w:rsidRDefault="00BA6266" w:rsidP="00BA6266">
      <w:pPr>
        <w:bidi/>
        <w:jc w:val="both"/>
        <w:rPr>
          <w:rFonts w:ascii="Calibri" w:hAnsi="Calibri" w:cs="Calibri"/>
          <w:b/>
          <w:bCs/>
          <w:sz w:val="24"/>
          <w:szCs w:val="24"/>
        </w:rPr>
      </w:pPr>
      <w:r w:rsidRPr="00BA6266">
        <w:rPr>
          <w:rFonts w:ascii="Calibri" w:hAnsi="Calibri" w:cs="Calibri"/>
          <w:b/>
          <w:bCs/>
          <w:sz w:val="24"/>
          <w:szCs w:val="24"/>
          <w:rtl/>
        </w:rPr>
        <w:t xml:space="preserve">للتواصل الإعلامي </w:t>
      </w:r>
    </w:p>
    <w:p w14:paraId="2B232872" w14:textId="77777777" w:rsidR="00790F53" w:rsidRPr="00BA6266" w:rsidRDefault="00790F53" w:rsidP="00790F53">
      <w:pPr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741FFD6F" w14:textId="2FF76271" w:rsidR="00BA6266" w:rsidRPr="00D43A72" w:rsidRDefault="00BA6266" w:rsidP="00D43A72">
      <w:pPr>
        <w:bidi/>
        <w:contextualSpacing/>
        <w:jc w:val="both"/>
        <w:rPr>
          <w:rFonts w:ascii="Calibri" w:hAnsi="Calibri" w:cs="Calibri"/>
          <w:b/>
          <w:bCs/>
          <w:sz w:val="24"/>
          <w:szCs w:val="24"/>
          <w:rtl/>
          <w:lang w:bidi="ar-LB"/>
        </w:rPr>
      </w:pPr>
      <w:proofErr w:type="spellStart"/>
      <w:r w:rsidRPr="00D43A72">
        <w:rPr>
          <w:rFonts w:ascii="Calibri" w:hAnsi="Calibri" w:cs="Calibri"/>
          <w:b/>
          <w:bCs/>
          <w:sz w:val="24"/>
          <w:szCs w:val="24"/>
          <w:rtl/>
          <w:lang w:val="en-US"/>
        </w:rPr>
        <w:t>أناييس</w:t>
      </w:r>
      <w:proofErr w:type="spellEnd"/>
      <w:r w:rsidRPr="00D43A72">
        <w:rPr>
          <w:rFonts w:ascii="Calibri" w:hAnsi="Calibri" w:cs="Calibri"/>
          <w:b/>
          <w:bCs/>
          <w:sz w:val="24"/>
          <w:szCs w:val="24"/>
          <w:rtl/>
          <w:lang w:val="en-US"/>
        </w:rPr>
        <w:t xml:space="preserve"> دافيد –</w:t>
      </w:r>
      <w:proofErr w:type="spellStart"/>
      <w:r w:rsidR="00D43A72" w:rsidRPr="00D43A72">
        <w:rPr>
          <w:rFonts w:ascii="Calibri" w:hAnsi="Calibri" w:cs="Calibri"/>
          <w:b/>
          <w:bCs/>
          <w:sz w:val="24"/>
          <w:szCs w:val="24"/>
          <w:lang w:val="en-US"/>
        </w:rPr>
        <w:t>NatéoSanté</w:t>
      </w:r>
      <w:proofErr w:type="spellEnd"/>
      <w:r w:rsidR="00D43A72" w:rsidRPr="00D43A72">
        <w:rPr>
          <w:rFonts w:ascii="Calibri" w:hAnsi="Calibri" w:cs="Calibri" w:hint="cs"/>
          <w:b/>
          <w:bCs/>
          <w:sz w:val="24"/>
          <w:szCs w:val="24"/>
          <w:rtl/>
          <w:lang w:val="en-US"/>
        </w:rPr>
        <w:t xml:space="preserve">- </w:t>
      </w:r>
      <w:r w:rsidR="00D43A72">
        <w:rPr>
          <w:rFonts w:ascii="Calibri" w:hAnsi="Calibri" w:cs="Calibri" w:hint="cs"/>
          <w:b/>
          <w:bCs/>
          <w:sz w:val="24"/>
          <w:szCs w:val="24"/>
          <w:rtl/>
          <w:lang w:val="en-US"/>
        </w:rPr>
        <w:t xml:space="preserve">فرنسا                                     </w:t>
      </w:r>
      <w:proofErr w:type="gramStart"/>
      <w:r w:rsidR="00D43A72" w:rsidRPr="00366D98">
        <w:rPr>
          <w:rFonts w:ascii="Calibri" w:hAnsi="Calibri" w:cs="Calibri"/>
          <w:b/>
          <w:bCs/>
          <w:sz w:val="24"/>
          <w:szCs w:val="24"/>
          <w:rtl/>
          <w:lang w:bidi="ar-LB"/>
        </w:rPr>
        <w:t>يسمينة</w:t>
      </w:r>
      <w:proofErr w:type="gramEnd"/>
      <w:r w:rsidR="00D43A72" w:rsidRPr="00366D98">
        <w:rPr>
          <w:rFonts w:ascii="Calibri" w:hAnsi="Calibri" w:cs="Calibri"/>
          <w:b/>
          <w:bCs/>
          <w:sz w:val="24"/>
          <w:szCs w:val="24"/>
          <w:rtl/>
          <w:lang w:bidi="ar-LB"/>
        </w:rPr>
        <w:t xml:space="preserve"> واري- بيزنس فرانس                                                   </w:t>
      </w:r>
      <w:r w:rsidR="00D43A72" w:rsidRPr="00366D98">
        <w:rPr>
          <w:rFonts w:ascii="Calibri" w:hAnsi="Calibri" w:cs="Calibri"/>
          <w:sz w:val="24"/>
          <w:szCs w:val="24"/>
          <w:rtl/>
          <w:lang w:bidi="ar-AE"/>
        </w:rPr>
        <w:t xml:space="preserve">      </w:t>
      </w:r>
      <w:r w:rsidR="00D43A72" w:rsidRPr="00366D98">
        <w:rPr>
          <w:rFonts w:ascii="Calibri" w:hAnsi="Calibri" w:cs="Calibri"/>
          <w:sz w:val="24"/>
          <w:szCs w:val="24"/>
          <w:rtl/>
          <w:lang w:bidi="ar-LB"/>
        </w:rPr>
        <w:t xml:space="preserve">                                                                                  </w:t>
      </w:r>
    </w:p>
    <w:p w14:paraId="17808675" w14:textId="38B2FAB0" w:rsidR="00D43A72" w:rsidRPr="00D43A72" w:rsidRDefault="00BA6266" w:rsidP="00D43A72">
      <w:pPr>
        <w:bidi/>
        <w:spacing w:before="2" w:after="2" w:line="200" w:lineRule="atLeast"/>
        <w:ind w:right="2"/>
        <w:jc w:val="both"/>
        <w:rPr>
          <w:rFonts w:ascii="Calibri" w:hAnsi="Calibri" w:cs="Calibri"/>
          <w:sz w:val="24"/>
          <w:szCs w:val="24"/>
          <w:lang w:bidi="ar-AE"/>
        </w:rPr>
      </w:pPr>
      <w:r w:rsidRPr="00D43A72">
        <w:rPr>
          <w:rFonts w:ascii="Calibri" w:hAnsi="Calibri" w:cs="Calibri"/>
          <w:sz w:val="24"/>
          <w:szCs w:val="24"/>
          <w:rtl/>
          <w:lang w:val="en-US"/>
        </w:rPr>
        <w:t xml:space="preserve">المديرة التنفيذية للعمليات </w:t>
      </w:r>
      <w:r w:rsidR="00790F53" w:rsidRPr="00D43A72">
        <w:rPr>
          <w:rFonts w:ascii="Calibri" w:hAnsi="Calibri" w:cs="Calibri"/>
          <w:b/>
          <w:bCs/>
          <w:sz w:val="24"/>
          <w:szCs w:val="24"/>
          <w:lang w:val="en-US"/>
        </w:rPr>
        <w:tab/>
        <w:t xml:space="preserve">                   </w:t>
      </w:r>
      <w:r w:rsidR="003B3720" w:rsidRPr="00D43A72">
        <w:rPr>
          <w:rFonts w:ascii="Calibri" w:hAnsi="Calibri" w:cs="Calibri"/>
          <w:b/>
          <w:bCs/>
          <w:sz w:val="24"/>
          <w:szCs w:val="24"/>
          <w:lang w:val="en-US"/>
        </w:rPr>
        <w:t xml:space="preserve">        </w:t>
      </w:r>
      <w:r w:rsidR="00F14090" w:rsidRPr="00D43A72">
        <w:rPr>
          <w:rFonts w:ascii="Calibri" w:hAnsi="Calibri" w:cs="Calibri"/>
          <w:b/>
          <w:bCs/>
          <w:sz w:val="24"/>
          <w:szCs w:val="24"/>
          <w:lang w:val="en-US"/>
        </w:rPr>
        <w:t xml:space="preserve">     </w:t>
      </w:r>
      <w:r w:rsidR="00D43A72">
        <w:rPr>
          <w:rFonts w:ascii="Calibri" w:hAnsi="Calibri" w:cs="Calibri" w:hint="cs"/>
          <w:b/>
          <w:bCs/>
          <w:sz w:val="24"/>
          <w:szCs w:val="24"/>
          <w:rtl/>
          <w:lang w:val="en-US"/>
        </w:rPr>
        <w:t xml:space="preserve">                      </w:t>
      </w:r>
      <w:r w:rsidR="00D43A72">
        <w:rPr>
          <w:rFonts w:ascii="Calibri" w:hAnsi="Calibri" w:cs="Calibri" w:hint="cs"/>
          <w:sz w:val="24"/>
          <w:szCs w:val="24"/>
          <w:rtl/>
          <w:lang w:bidi="ar-AE"/>
        </w:rPr>
        <w:t xml:space="preserve">المكلفة بالتطوير </w:t>
      </w:r>
    </w:p>
    <w:p w14:paraId="273995DF" w14:textId="45481704" w:rsidR="00790F53" w:rsidRPr="00D43A72" w:rsidRDefault="00790F53" w:rsidP="00D43A72">
      <w:pPr>
        <w:bidi/>
        <w:rPr>
          <w:rFonts w:ascii="Arial" w:hAnsi="Arial" w:cs="Arial"/>
          <w:color w:val="467886" w:themeColor="hyperlink"/>
          <w:u w:val="single"/>
          <w:rtl/>
          <w:lang w:val="en-US"/>
        </w:rPr>
      </w:pPr>
      <w:r w:rsidRPr="00D43A72">
        <w:rPr>
          <w:rStyle w:val="Lienhypertexte"/>
          <w:rFonts w:ascii="Calibri" w:hAnsi="Calibri" w:cs="Calibri"/>
          <w:sz w:val="24"/>
          <w:szCs w:val="24"/>
        </w:rPr>
        <w:t>anais.david@nateosante.com</w:t>
      </w:r>
      <w:r w:rsidR="00D43A72" w:rsidRPr="00D43A72">
        <w:rPr>
          <w:rFonts w:ascii="Calibri" w:hAnsi="Calibri" w:cs="Calibri"/>
          <w:sz w:val="24"/>
          <w:szCs w:val="24"/>
        </w:rPr>
        <w:tab/>
      </w:r>
      <w:r w:rsidR="00D43A72" w:rsidRPr="00D43A72">
        <w:rPr>
          <w:rFonts w:ascii="Calibri" w:hAnsi="Calibri" w:cs="Calibri"/>
          <w:sz w:val="24"/>
          <w:szCs w:val="24"/>
        </w:rPr>
        <w:tab/>
      </w:r>
      <w:r w:rsidR="00D43A72" w:rsidRPr="00D43A72">
        <w:rPr>
          <w:rFonts w:ascii="Calibri" w:hAnsi="Calibri" w:cs="Calibri"/>
          <w:sz w:val="24"/>
          <w:szCs w:val="24"/>
        </w:rPr>
        <w:tab/>
        <w:t xml:space="preserve">     </w:t>
      </w:r>
      <w:hyperlink r:id="rId12" w:history="1">
        <w:r w:rsidR="00D43A72" w:rsidRPr="00D43A72">
          <w:rPr>
            <w:rStyle w:val="Lienhypertexte"/>
            <w:rFonts w:ascii="Arial" w:hAnsi="Arial" w:cs="Arial"/>
          </w:rPr>
          <w:t>yasmina.ouari@businessfrance.fr</w:t>
        </w:r>
      </w:hyperlink>
      <w:r w:rsidR="00D43A72" w:rsidRPr="00D43A72">
        <w:rPr>
          <w:rFonts w:ascii="Calibri" w:hAnsi="Calibri" w:cs="Calibri"/>
          <w:sz w:val="24"/>
          <w:szCs w:val="24"/>
        </w:rPr>
        <w:t xml:space="preserve">    </w:t>
      </w:r>
    </w:p>
    <w:p w14:paraId="4FCE380C" w14:textId="77777777" w:rsidR="00D43A72" w:rsidRPr="00D43A72" w:rsidRDefault="00D43A72" w:rsidP="00D43A72">
      <w:pPr>
        <w:tabs>
          <w:tab w:val="left" w:pos="2592"/>
        </w:tabs>
        <w:jc w:val="both"/>
        <w:rPr>
          <w:rFonts w:ascii="Arial" w:hAnsi="Arial" w:cs="Arial"/>
          <w:b/>
          <w:bCs/>
          <w:lang w:val="en-US"/>
        </w:rPr>
      </w:pPr>
    </w:p>
    <w:p w14:paraId="4DBF67F5" w14:textId="77777777" w:rsidR="00D43A72" w:rsidRDefault="00D43A72" w:rsidP="00790F53">
      <w:pPr>
        <w:tabs>
          <w:tab w:val="left" w:pos="2592"/>
        </w:tabs>
        <w:jc w:val="both"/>
        <w:rPr>
          <w:rFonts w:ascii="Arial" w:hAnsi="Arial" w:cs="Arial"/>
          <w:b/>
          <w:bCs/>
          <w:rtl/>
        </w:rPr>
      </w:pPr>
    </w:p>
    <w:p w14:paraId="6C30343A" w14:textId="77777777" w:rsidR="00B60F97" w:rsidRDefault="00B60F97" w:rsidP="00790F53">
      <w:pPr>
        <w:tabs>
          <w:tab w:val="left" w:pos="2592"/>
        </w:tabs>
        <w:jc w:val="both"/>
        <w:rPr>
          <w:rFonts w:ascii="Arial" w:hAnsi="Arial" w:cs="Arial"/>
          <w:b/>
          <w:bCs/>
          <w:rtl/>
        </w:rPr>
      </w:pPr>
    </w:p>
    <w:p w14:paraId="7E367347" w14:textId="77777777" w:rsidR="00B60F97" w:rsidRDefault="00B60F97" w:rsidP="00790F53">
      <w:pPr>
        <w:tabs>
          <w:tab w:val="left" w:pos="2592"/>
        </w:tabs>
        <w:jc w:val="both"/>
        <w:rPr>
          <w:rFonts w:ascii="Arial" w:hAnsi="Arial" w:cs="Arial"/>
          <w:b/>
          <w:bCs/>
          <w:rtl/>
        </w:rPr>
      </w:pPr>
    </w:p>
    <w:p w14:paraId="0C2FBB25" w14:textId="77777777" w:rsidR="00B60F97" w:rsidRDefault="00B60F97" w:rsidP="00790F53">
      <w:pPr>
        <w:tabs>
          <w:tab w:val="left" w:pos="2592"/>
        </w:tabs>
        <w:jc w:val="both"/>
        <w:rPr>
          <w:rFonts w:ascii="Arial" w:hAnsi="Arial" w:cs="Arial"/>
          <w:b/>
          <w:bCs/>
          <w:rtl/>
        </w:rPr>
      </w:pPr>
    </w:p>
    <w:p w14:paraId="0E25D983" w14:textId="77777777" w:rsidR="00D43A72" w:rsidRDefault="00D43A72" w:rsidP="00790F53">
      <w:pPr>
        <w:jc w:val="both"/>
        <w:rPr>
          <w:rFonts w:ascii="Arial" w:hAnsi="Arial" w:cs="Arial"/>
          <w:rtl/>
        </w:rPr>
      </w:pPr>
    </w:p>
    <w:p w14:paraId="2DFA33C9" w14:textId="3A8E3BAB" w:rsidR="00D43A72" w:rsidRPr="00B60F97" w:rsidRDefault="00D43A72" w:rsidP="00D43A72">
      <w:pPr>
        <w:bidi/>
        <w:jc w:val="both"/>
        <w:rPr>
          <w:rFonts w:ascii="Calibri" w:hAnsi="Calibri" w:cs="Calibri"/>
          <w:b/>
          <w:bCs/>
          <w:sz w:val="24"/>
          <w:szCs w:val="24"/>
          <w:rtl/>
        </w:rPr>
      </w:pPr>
      <w:r w:rsidRPr="00B60F97">
        <w:rPr>
          <w:rFonts w:ascii="Calibri" w:hAnsi="Calibri" w:cs="Calibri"/>
          <w:b/>
          <w:bCs/>
          <w:sz w:val="24"/>
          <w:szCs w:val="24"/>
          <w:rtl/>
        </w:rPr>
        <w:t xml:space="preserve">نبذة حول شركة </w:t>
      </w:r>
      <w:proofErr w:type="spellStart"/>
      <w:r w:rsidRPr="00B60F97">
        <w:rPr>
          <w:rFonts w:ascii="Calibri" w:hAnsi="Calibri" w:cs="Calibri"/>
          <w:b/>
          <w:bCs/>
          <w:sz w:val="24"/>
          <w:szCs w:val="24"/>
        </w:rPr>
        <w:t>NatéoSanté</w:t>
      </w:r>
      <w:proofErr w:type="spellEnd"/>
    </w:p>
    <w:p w14:paraId="524695DE" w14:textId="77777777" w:rsidR="00D43A72" w:rsidRPr="00B60F97" w:rsidRDefault="00D43A72" w:rsidP="00D43A72">
      <w:pPr>
        <w:bidi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2C07D2AE" w14:textId="16024698" w:rsidR="00D43A72" w:rsidRPr="00B60F97" w:rsidRDefault="00D43A72" w:rsidP="00B60F97">
      <w:pPr>
        <w:bidi/>
        <w:jc w:val="both"/>
        <w:rPr>
          <w:rFonts w:ascii="Calibri" w:hAnsi="Calibri" w:cs="Calibri"/>
          <w:sz w:val="24"/>
          <w:szCs w:val="24"/>
        </w:rPr>
      </w:pPr>
      <w:proofErr w:type="spellStart"/>
      <w:r w:rsidRPr="00B60F97">
        <w:rPr>
          <w:rFonts w:ascii="Calibri" w:hAnsi="Calibri" w:cs="Calibri"/>
          <w:sz w:val="24"/>
          <w:szCs w:val="24"/>
        </w:rPr>
        <w:lastRenderedPageBreak/>
        <w:t>NatéoSanté</w:t>
      </w:r>
      <w:proofErr w:type="spellEnd"/>
      <w:r w:rsidRPr="00B60F97">
        <w:rPr>
          <w:rFonts w:ascii="Calibri" w:hAnsi="Calibri" w:cs="Calibri"/>
          <w:sz w:val="24"/>
          <w:szCs w:val="24"/>
          <w:rtl/>
        </w:rPr>
        <w:t xml:space="preserve">، هي </w:t>
      </w:r>
      <w:r w:rsidR="00B60F97" w:rsidRPr="00B60F97">
        <w:rPr>
          <w:rFonts w:ascii="Calibri" w:hAnsi="Calibri" w:cs="Calibri"/>
          <w:sz w:val="24"/>
          <w:szCs w:val="24"/>
          <w:rtl/>
          <w:lang w:bidi="ar-AE"/>
        </w:rPr>
        <w:t xml:space="preserve">شركة فرنسية رائدة في مجال </w:t>
      </w:r>
      <w:r w:rsidR="00B60F97" w:rsidRPr="00B60F97">
        <w:rPr>
          <w:rFonts w:ascii="Calibri" w:hAnsi="Calibri" w:cs="Calibri"/>
          <w:sz w:val="24"/>
          <w:szCs w:val="24"/>
          <w:rtl/>
        </w:rPr>
        <w:t xml:space="preserve">تصميم وتصنيع </w:t>
      </w:r>
      <w:r w:rsidRPr="00B60F97">
        <w:rPr>
          <w:rFonts w:ascii="Calibri" w:hAnsi="Calibri" w:cs="Calibri"/>
          <w:sz w:val="24"/>
          <w:szCs w:val="24"/>
          <w:rtl/>
        </w:rPr>
        <w:t xml:space="preserve">حلول قياس ومعالجة الهواء الداخلي، </w:t>
      </w:r>
      <w:r w:rsidR="00B60F97" w:rsidRPr="00B60F97">
        <w:rPr>
          <w:rFonts w:ascii="Calibri" w:hAnsi="Calibri" w:cs="Calibri"/>
          <w:sz w:val="24"/>
          <w:szCs w:val="24"/>
          <w:rtl/>
        </w:rPr>
        <w:t>تعمل منذ</w:t>
      </w:r>
      <w:r w:rsidRPr="00B60F97">
        <w:rPr>
          <w:rFonts w:ascii="Calibri" w:hAnsi="Calibri" w:cs="Calibri"/>
          <w:sz w:val="24"/>
          <w:szCs w:val="24"/>
          <w:rtl/>
        </w:rPr>
        <w:t xml:space="preserve"> عام 2009 </w:t>
      </w:r>
      <w:r w:rsidR="00B60F97" w:rsidRPr="00D43A72">
        <w:rPr>
          <w:rFonts w:ascii="Calibri" w:eastAsia="Times New Roman" w:hAnsi="Calibri" w:cs="Calibri"/>
          <w:kern w:val="0"/>
          <w:sz w:val="24"/>
          <w:szCs w:val="24"/>
          <w:rtl/>
          <w:lang w:val="en-US"/>
          <w14:ligatures w14:val="none"/>
        </w:rPr>
        <w:t xml:space="preserve">على تقديم حلول مبتكرة للمحترفين في مجال الوقاية من الأمراض التنفسية المهنية وغير المهنية </w:t>
      </w:r>
      <w:r w:rsidRPr="00B60F97">
        <w:rPr>
          <w:rFonts w:ascii="Calibri" w:hAnsi="Calibri" w:cs="Calibri"/>
          <w:sz w:val="24"/>
          <w:szCs w:val="24"/>
          <w:rtl/>
        </w:rPr>
        <w:t xml:space="preserve">، والأمراض المرتبطة بالرعاية الصحية (المستشفيات). تلتزم </w:t>
      </w:r>
      <w:proofErr w:type="spellStart"/>
      <w:r w:rsidRPr="00B60F97">
        <w:rPr>
          <w:rFonts w:ascii="Calibri" w:hAnsi="Calibri" w:cs="Calibri"/>
          <w:sz w:val="24"/>
          <w:szCs w:val="24"/>
        </w:rPr>
        <w:t>NatéoSanté</w:t>
      </w:r>
      <w:proofErr w:type="spellEnd"/>
      <w:r w:rsidRPr="00B60F97">
        <w:rPr>
          <w:rFonts w:ascii="Calibri" w:hAnsi="Calibri" w:cs="Calibri"/>
          <w:sz w:val="24"/>
          <w:szCs w:val="24"/>
          <w:rtl/>
        </w:rPr>
        <w:t xml:space="preserve"> بنهج التصميم البيئي والإنتاج المحلي، وتعمل يوميًا </w:t>
      </w:r>
      <w:r w:rsidR="00B60F97" w:rsidRPr="00B60F97">
        <w:rPr>
          <w:rFonts w:ascii="Calibri" w:hAnsi="Calibri" w:cs="Calibri"/>
          <w:sz w:val="24"/>
          <w:szCs w:val="24"/>
          <w:rtl/>
        </w:rPr>
        <w:t>لتمكين</w:t>
      </w:r>
      <w:r w:rsidRPr="00B60F97">
        <w:rPr>
          <w:rFonts w:ascii="Calibri" w:hAnsi="Calibri" w:cs="Calibri"/>
          <w:sz w:val="24"/>
          <w:szCs w:val="24"/>
          <w:rtl/>
        </w:rPr>
        <w:t xml:space="preserve"> الجميع </w:t>
      </w:r>
      <w:r w:rsidR="00B60F97" w:rsidRPr="00B60F97">
        <w:rPr>
          <w:rFonts w:ascii="Calibri" w:hAnsi="Calibri" w:cs="Calibri"/>
          <w:sz w:val="24"/>
          <w:szCs w:val="24"/>
          <w:rtl/>
        </w:rPr>
        <w:t>من التحكم</w:t>
      </w:r>
      <w:r w:rsidRPr="00B60F97">
        <w:rPr>
          <w:rFonts w:ascii="Calibri" w:hAnsi="Calibri" w:cs="Calibri"/>
          <w:sz w:val="24"/>
          <w:szCs w:val="24"/>
          <w:rtl/>
        </w:rPr>
        <w:t xml:space="preserve"> </w:t>
      </w:r>
      <w:r w:rsidR="00B60F97" w:rsidRPr="00B60F97">
        <w:rPr>
          <w:rFonts w:ascii="Calibri" w:hAnsi="Calibri" w:cs="Calibri"/>
          <w:sz w:val="24"/>
          <w:szCs w:val="24"/>
          <w:rtl/>
        </w:rPr>
        <w:t>بجودة</w:t>
      </w:r>
      <w:r w:rsidRPr="00B60F97">
        <w:rPr>
          <w:rFonts w:ascii="Calibri" w:hAnsi="Calibri" w:cs="Calibri"/>
          <w:sz w:val="24"/>
          <w:szCs w:val="24"/>
          <w:rtl/>
        </w:rPr>
        <w:t xml:space="preserve"> الهواء الذي </w:t>
      </w:r>
      <w:proofErr w:type="spellStart"/>
      <w:r w:rsidRPr="00B60F97">
        <w:rPr>
          <w:rFonts w:ascii="Calibri" w:hAnsi="Calibri" w:cs="Calibri"/>
          <w:sz w:val="24"/>
          <w:szCs w:val="24"/>
          <w:rtl/>
        </w:rPr>
        <w:t>يتنفسونه</w:t>
      </w:r>
      <w:proofErr w:type="spellEnd"/>
      <w:r w:rsidRPr="00B60F97">
        <w:rPr>
          <w:rFonts w:ascii="Calibri" w:hAnsi="Calibri" w:cs="Calibri"/>
          <w:sz w:val="24"/>
          <w:szCs w:val="24"/>
          <w:rtl/>
        </w:rPr>
        <w:t xml:space="preserve"> بفضل تفوق تقنياتها وضمان </w:t>
      </w:r>
      <w:r w:rsidR="00B60F97" w:rsidRPr="00B60F97">
        <w:rPr>
          <w:rFonts w:ascii="Calibri" w:hAnsi="Calibri" w:cs="Calibri"/>
          <w:sz w:val="24"/>
          <w:szCs w:val="24"/>
          <w:rtl/>
        </w:rPr>
        <w:t xml:space="preserve">جودة </w:t>
      </w:r>
      <w:r w:rsidRPr="00B60F97">
        <w:rPr>
          <w:rFonts w:ascii="Calibri" w:hAnsi="Calibri" w:cs="Calibri"/>
          <w:sz w:val="24"/>
          <w:szCs w:val="24"/>
          <w:rtl/>
        </w:rPr>
        <w:t xml:space="preserve">أدائها. تتمثل مهمة </w:t>
      </w:r>
      <w:proofErr w:type="spellStart"/>
      <w:r w:rsidRPr="00B60F97">
        <w:rPr>
          <w:rFonts w:ascii="Calibri" w:hAnsi="Calibri" w:cs="Calibri"/>
          <w:sz w:val="24"/>
          <w:szCs w:val="24"/>
        </w:rPr>
        <w:t>NatéoSanté</w:t>
      </w:r>
      <w:proofErr w:type="spellEnd"/>
      <w:r w:rsidRPr="00B60F97">
        <w:rPr>
          <w:rFonts w:ascii="Calibri" w:hAnsi="Calibri" w:cs="Calibri"/>
          <w:sz w:val="24"/>
          <w:szCs w:val="24"/>
          <w:rtl/>
        </w:rPr>
        <w:t>، الرائدة في مجال خبرتها، في "حماية الصحة والحياة من خلال الهواء".</w:t>
      </w:r>
    </w:p>
    <w:p w14:paraId="37B8E2E6" w14:textId="77777777" w:rsidR="00E9667B" w:rsidRPr="00B60F97" w:rsidRDefault="00E9667B" w:rsidP="00E12482">
      <w:pPr>
        <w:rPr>
          <w:rFonts w:ascii="Calibri" w:hAnsi="Calibri" w:cs="Calibri"/>
          <w:sz w:val="24"/>
          <w:szCs w:val="24"/>
        </w:rPr>
      </w:pPr>
    </w:p>
    <w:p w14:paraId="56E31565" w14:textId="77777777" w:rsidR="00B60F97" w:rsidRPr="00B60F97" w:rsidRDefault="00B60F97" w:rsidP="00B60F97">
      <w:pPr>
        <w:bidi/>
        <w:jc w:val="both"/>
        <w:rPr>
          <w:rFonts w:ascii="Arial" w:hAnsi="Arial" w:cs="Arial"/>
        </w:rPr>
      </w:pPr>
    </w:p>
    <w:p w14:paraId="18A66B28" w14:textId="77777777" w:rsidR="00E12482" w:rsidRPr="009E4B48" w:rsidRDefault="00E12482" w:rsidP="00E12482">
      <w:pPr>
        <w:rPr>
          <w:rFonts w:ascii="Arial" w:hAnsi="Arial" w:cs="Arial"/>
        </w:rPr>
      </w:pPr>
    </w:p>
    <w:p w14:paraId="44966F45" w14:textId="77777777" w:rsidR="00E12482" w:rsidRPr="009E4B48" w:rsidRDefault="00E12482" w:rsidP="00E12482">
      <w:pPr>
        <w:rPr>
          <w:rFonts w:ascii="Arial" w:hAnsi="Arial" w:cs="Arial"/>
        </w:rPr>
      </w:pPr>
    </w:p>
    <w:p w14:paraId="020DD8C0" w14:textId="77777777" w:rsidR="00E12482" w:rsidRPr="009E4B48" w:rsidRDefault="00E12482" w:rsidP="00E12482">
      <w:pPr>
        <w:rPr>
          <w:rFonts w:ascii="Arial" w:hAnsi="Arial" w:cs="Arial"/>
          <w:sz w:val="18"/>
          <w:szCs w:val="18"/>
        </w:rPr>
      </w:pPr>
    </w:p>
    <w:sectPr w:rsidR="00E12482" w:rsidRPr="009E4B48" w:rsidSect="00E12482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41500"/>
    <w:multiLevelType w:val="multilevel"/>
    <w:tmpl w:val="B71E7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080D06"/>
    <w:multiLevelType w:val="multilevel"/>
    <w:tmpl w:val="865C1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415527"/>
    <w:multiLevelType w:val="multilevel"/>
    <w:tmpl w:val="0E842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EA4E90"/>
    <w:multiLevelType w:val="multilevel"/>
    <w:tmpl w:val="5352F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F75D44"/>
    <w:multiLevelType w:val="multilevel"/>
    <w:tmpl w:val="7E2CF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052789"/>
    <w:multiLevelType w:val="multilevel"/>
    <w:tmpl w:val="ED0C7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030E3B"/>
    <w:multiLevelType w:val="multilevel"/>
    <w:tmpl w:val="40FC6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6A7AF4"/>
    <w:multiLevelType w:val="multilevel"/>
    <w:tmpl w:val="6E58B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CE5E87"/>
    <w:multiLevelType w:val="multilevel"/>
    <w:tmpl w:val="6BDE9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043897"/>
    <w:multiLevelType w:val="multilevel"/>
    <w:tmpl w:val="8FCAD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202758"/>
    <w:multiLevelType w:val="multilevel"/>
    <w:tmpl w:val="36223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DE05FA"/>
    <w:multiLevelType w:val="multilevel"/>
    <w:tmpl w:val="E654A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CA3E9F"/>
    <w:multiLevelType w:val="multilevel"/>
    <w:tmpl w:val="2DDC9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D65B68"/>
    <w:multiLevelType w:val="multilevel"/>
    <w:tmpl w:val="FD24F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4A1374"/>
    <w:multiLevelType w:val="multilevel"/>
    <w:tmpl w:val="E7402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9626CE"/>
    <w:multiLevelType w:val="multilevel"/>
    <w:tmpl w:val="EC2E3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B61C8B"/>
    <w:multiLevelType w:val="multilevel"/>
    <w:tmpl w:val="8CB69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AB1B5D"/>
    <w:multiLevelType w:val="multilevel"/>
    <w:tmpl w:val="0C0C8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B4322B"/>
    <w:multiLevelType w:val="multilevel"/>
    <w:tmpl w:val="B890F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A4232F"/>
    <w:multiLevelType w:val="multilevel"/>
    <w:tmpl w:val="DF401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D34F6A"/>
    <w:multiLevelType w:val="multilevel"/>
    <w:tmpl w:val="92CAB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421DE0"/>
    <w:multiLevelType w:val="multilevel"/>
    <w:tmpl w:val="A082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226C35"/>
    <w:multiLevelType w:val="multilevel"/>
    <w:tmpl w:val="019C1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F145BBA"/>
    <w:multiLevelType w:val="multilevel"/>
    <w:tmpl w:val="4FCCD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B37ADF"/>
    <w:multiLevelType w:val="multilevel"/>
    <w:tmpl w:val="0D54A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ED36B6"/>
    <w:multiLevelType w:val="multilevel"/>
    <w:tmpl w:val="3640B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C84674"/>
    <w:multiLevelType w:val="multilevel"/>
    <w:tmpl w:val="36B4E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541C1B"/>
    <w:multiLevelType w:val="multilevel"/>
    <w:tmpl w:val="C122E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4095436"/>
    <w:multiLevelType w:val="multilevel"/>
    <w:tmpl w:val="B85C2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68B7E9E"/>
    <w:multiLevelType w:val="multilevel"/>
    <w:tmpl w:val="7AACA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42528A"/>
    <w:multiLevelType w:val="hybridMultilevel"/>
    <w:tmpl w:val="306859B2"/>
    <w:lvl w:ilvl="0" w:tplc="99E68860">
      <w:numFmt w:val="bullet"/>
      <w:lvlText w:val="-"/>
      <w:lvlJc w:val="left"/>
      <w:pPr>
        <w:ind w:left="362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31" w15:restartNumberingAfterBreak="0">
    <w:nsid w:val="7BCF15BF"/>
    <w:multiLevelType w:val="multilevel"/>
    <w:tmpl w:val="F7029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F41CE4"/>
    <w:multiLevelType w:val="multilevel"/>
    <w:tmpl w:val="185CC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3918927">
    <w:abstractNumId w:val="14"/>
  </w:num>
  <w:num w:numId="2" w16cid:durableId="1993563503">
    <w:abstractNumId w:val="22"/>
  </w:num>
  <w:num w:numId="3" w16cid:durableId="791173062">
    <w:abstractNumId w:val="16"/>
  </w:num>
  <w:num w:numId="4" w16cid:durableId="1078601008">
    <w:abstractNumId w:val="29"/>
  </w:num>
  <w:num w:numId="5" w16cid:durableId="668825124">
    <w:abstractNumId w:val="25"/>
  </w:num>
  <w:num w:numId="6" w16cid:durableId="359626100">
    <w:abstractNumId w:val="6"/>
  </w:num>
  <w:num w:numId="7" w16cid:durableId="529076764">
    <w:abstractNumId w:val="27"/>
  </w:num>
  <w:num w:numId="8" w16cid:durableId="269708986">
    <w:abstractNumId w:val="20"/>
  </w:num>
  <w:num w:numId="9" w16cid:durableId="53432965">
    <w:abstractNumId w:val="28"/>
  </w:num>
  <w:num w:numId="10" w16cid:durableId="2093381765">
    <w:abstractNumId w:val="9"/>
  </w:num>
  <w:num w:numId="11" w16cid:durableId="295989858">
    <w:abstractNumId w:val="19"/>
  </w:num>
  <w:num w:numId="12" w16cid:durableId="166948309">
    <w:abstractNumId w:val="2"/>
  </w:num>
  <w:num w:numId="13" w16cid:durableId="1694380374">
    <w:abstractNumId w:val="21"/>
  </w:num>
  <w:num w:numId="14" w16cid:durableId="885721370">
    <w:abstractNumId w:val="26"/>
  </w:num>
  <w:num w:numId="15" w16cid:durableId="1455127521">
    <w:abstractNumId w:val="1"/>
  </w:num>
  <w:num w:numId="16" w16cid:durableId="663633439">
    <w:abstractNumId w:val="17"/>
  </w:num>
  <w:num w:numId="17" w16cid:durableId="355353721">
    <w:abstractNumId w:val="0"/>
  </w:num>
  <w:num w:numId="18" w16cid:durableId="615793638">
    <w:abstractNumId w:val="4"/>
  </w:num>
  <w:num w:numId="19" w16cid:durableId="472524593">
    <w:abstractNumId w:val="5"/>
  </w:num>
  <w:num w:numId="20" w16cid:durableId="825391369">
    <w:abstractNumId w:val="13"/>
  </w:num>
  <w:num w:numId="21" w16cid:durableId="657080880">
    <w:abstractNumId w:val="3"/>
  </w:num>
  <w:num w:numId="22" w16cid:durableId="1997151576">
    <w:abstractNumId w:val="23"/>
  </w:num>
  <w:num w:numId="23" w16cid:durableId="1263106624">
    <w:abstractNumId w:val="31"/>
  </w:num>
  <w:num w:numId="24" w16cid:durableId="1006902534">
    <w:abstractNumId w:val="18"/>
  </w:num>
  <w:num w:numId="25" w16cid:durableId="1053195853">
    <w:abstractNumId w:val="15"/>
  </w:num>
  <w:num w:numId="26" w16cid:durableId="2102095723">
    <w:abstractNumId w:val="24"/>
  </w:num>
  <w:num w:numId="27" w16cid:durableId="982270412">
    <w:abstractNumId w:val="11"/>
  </w:num>
  <w:num w:numId="28" w16cid:durableId="416443226">
    <w:abstractNumId w:val="8"/>
  </w:num>
  <w:num w:numId="29" w16cid:durableId="1696808177">
    <w:abstractNumId w:val="10"/>
  </w:num>
  <w:num w:numId="30" w16cid:durableId="1043098067">
    <w:abstractNumId w:val="12"/>
  </w:num>
  <w:num w:numId="31" w16cid:durableId="946813520">
    <w:abstractNumId w:val="30"/>
  </w:num>
  <w:num w:numId="32" w16cid:durableId="339813275">
    <w:abstractNumId w:val="32"/>
  </w:num>
  <w:num w:numId="33" w16cid:durableId="9054121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482"/>
    <w:rsid w:val="00015709"/>
    <w:rsid w:val="00022304"/>
    <w:rsid w:val="00042680"/>
    <w:rsid w:val="00056299"/>
    <w:rsid w:val="000A59C0"/>
    <w:rsid w:val="000F73C8"/>
    <w:rsid w:val="00107946"/>
    <w:rsid w:val="00126DA5"/>
    <w:rsid w:val="00141FE1"/>
    <w:rsid w:val="001571B4"/>
    <w:rsid w:val="00187E30"/>
    <w:rsid w:val="00190491"/>
    <w:rsid w:val="001C354E"/>
    <w:rsid w:val="001F5A7D"/>
    <w:rsid w:val="00214DBF"/>
    <w:rsid w:val="002555CE"/>
    <w:rsid w:val="002729DB"/>
    <w:rsid w:val="002C3A9A"/>
    <w:rsid w:val="003072AD"/>
    <w:rsid w:val="0030759A"/>
    <w:rsid w:val="00323B86"/>
    <w:rsid w:val="00323C24"/>
    <w:rsid w:val="003258A5"/>
    <w:rsid w:val="003414B8"/>
    <w:rsid w:val="00347C80"/>
    <w:rsid w:val="003826CF"/>
    <w:rsid w:val="003B3720"/>
    <w:rsid w:val="003D0219"/>
    <w:rsid w:val="004040CC"/>
    <w:rsid w:val="00414F53"/>
    <w:rsid w:val="004210CE"/>
    <w:rsid w:val="004448EC"/>
    <w:rsid w:val="0047034E"/>
    <w:rsid w:val="00470B35"/>
    <w:rsid w:val="00481B82"/>
    <w:rsid w:val="00486359"/>
    <w:rsid w:val="004D4704"/>
    <w:rsid w:val="00524A19"/>
    <w:rsid w:val="0057121F"/>
    <w:rsid w:val="005766FA"/>
    <w:rsid w:val="005850EA"/>
    <w:rsid w:val="005B5843"/>
    <w:rsid w:val="00623A14"/>
    <w:rsid w:val="006447EA"/>
    <w:rsid w:val="0064607E"/>
    <w:rsid w:val="00656D9C"/>
    <w:rsid w:val="006700BA"/>
    <w:rsid w:val="006966CD"/>
    <w:rsid w:val="006C0455"/>
    <w:rsid w:val="006C5273"/>
    <w:rsid w:val="006D73FA"/>
    <w:rsid w:val="00750A37"/>
    <w:rsid w:val="007716A2"/>
    <w:rsid w:val="00790F53"/>
    <w:rsid w:val="00797DB2"/>
    <w:rsid w:val="007B54F3"/>
    <w:rsid w:val="007C7CB7"/>
    <w:rsid w:val="00805920"/>
    <w:rsid w:val="00840DC7"/>
    <w:rsid w:val="008652DC"/>
    <w:rsid w:val="00866945"/>
    <w:rsid w:val="00881E1E"/>
    <w:rsid w:val="008B69AD"/>
    <w:rsid w:val="008D4F06"/>
    <w:rsid w:val="0091419C"/>
    <w:rsid w:val="00920E15"/>
    <w:rsid w:val="00940870"/>
    <w:rsid w:val="00987A3D"/>
    <w:rsid w:val="00995E8C"/>
    <w:rsid w:val="009B7624"/>
    <w:rsid w:val="009E4B48"/>
    <w:rsid w:val="009E6066"/>
    <w:rsid w:val="009E7920"/>
    <w:rsid w:val="00A045E4"/>
    <w:rsid w:val="00A1165E"/>
    <w:rsid w:val="00A30370"/>
    <w:rsid w:val="00A86676"/>
    <w:rsid w:val="00AA265E"/>
    <w:rsid w:val="00AF6411"/>
    <w:rsid w:val="00B51B9E"/>
    <w:rsid w:val="00B60F97"/>
    <w:rsid w:val="00BA6266"/>
    <w:rsid w:val="00C15612"/>
    <w:rsid w:val="00D43A72"/>
    <w:rsid w:val="00E12482"/>
    <w:rsid w:val="00E4487C"/>
    <w:rsid w:val="00E630C5"/>
    <w:rsid w:val="00E82BB9"/>
    <w:rsid w:val="00E85E49"/>
    <w:rsid w:val="00E9667B"/>
    <w:rsid w:val="00EB4448"/>
    <w:rsid w:val="00ED3FF1"/>
    <w:rsid w:val="00EE295F"/>
    <w:rsid w:val="00F14090"/>
    <w:rsid w:val="00F371F8"/>
    <w:rsid w:val="00F53F93"/>
    <w:rsid w:val="00F579D8"/>
    <w:rsid w:val="00F755D5"/>
    <w:rsid w:val="00FA1804"/>
    <w:rsid w:val="1D532646"/>
    <w:rsid w:val="4260908A"/>
    <w:rsid w:val="618C65B3"/>
    <w:rsid w:val="726A852B"/>
    <w:rsid w:val="72DEC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B0D5F"/>
  <w15:chartTrackingRefBased/>
  <w15:docId w15:val="{3EA9A992-A917-43E8-BEE7-73EE450C9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124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124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124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124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124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1248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1248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1248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1248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124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124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124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1248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1248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1248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1248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1248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1248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1248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124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1248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124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1248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1248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1248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1248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124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1248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12482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E12482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1248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414B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styleId="lev">
    <w:name w:val="Strong"/>
    <w:basedOn w:val="Policepardfaut"/>
    <w:uiPriority w:val="22"/>
    <w:qFormat/>
    <w:rsid w:val="003414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2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yasmina.ouari@businessfrance.f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B8C32A665CCE41A74F82FF001462F6" ma:contentTypeVersion="18" ma:contentTypeDescription="Crée un document." ma:contentTypeScope="" ma:versionID="9105475ef8dcd307e7132db8edc35577">
  <xsd:schema xmlns:xsd="http://www.w3.org/2001/XMLSchema" xmlns:xs="http://www.w3.org/2001/XMLSchema" xmlns:p="http://schemas.microsoft.com/office/2006/metadata/properties" xmlns:ns2="bc19a00b-5698-42a6-8714-55209a3233d0" xmlns:ns3="136ecf55-64ed-42ad-89ee-147657d0e8a7" targetNamespace="http://schemas.microsoft.com/office/2006/metadata/properties" ma:root="true" ma:fieldsID="190cee4d15fce37fc8bafea404cb0d92" ns2:_="" ns3:_="">
    <xsd:import namespace="bc19a00b-5698-42a6-8714-55209a3233d0"/>
    <xsd:import namespace="136ecf55-64ed-42ad-89ee-147657d0e8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9a00b-5698-42a6-8714-55209a3233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0802c0ce-62fd-4fe8-aff5-375d8031bd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6ecf55-64ed-42ad-89ee-147657d0e8a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7a3787-df3b-47b9-b8ef-bc861767f747}" ma:internalName="TaxCatchAll" ma:showField="CatchAllData" ma:web="136ecf55-64ed-42ad-89ee-147657d0e8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36ecf55-64ed-42ad-89ee-147657d0e8a7" xsi:nil="true"/>
    <lcf76f155ced4ddcb4097134ff3c332f xmlns="bc19a00b-5698-42a6-8714-55209a3233d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7CA8463-2795-4239-A66B-1DB9E3F969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19a00b-5698-42a6-8714-55209a3233d0"/>
    <ds:schemaRef ds:uri="136ecf55-64ed-42ad-89ee-147657d0e8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90E8CA-DC55-40EE-978B-3E1B84130B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2A9ED9-AF9A-453B-BBDA-AC939F8D107C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bc19a00b-5698-42a6-8714-55209a3233d0"/>
    <ds:schemaRef ds:uri="136ecf55-64ed-42ad-89ee-147657d0e8a7"/>
    <ds:schemaRef ds:uri="http://www.w3.org/XML/1998/namespace"/>
    <ds:schemaRef ds:uri="http://purl.org/dc/dcmitype/"/>
    <ds:schemaRef ds:uri="http://purl.org/dc/elements/1.1/"/>
  </ds:schemaRefs>
</ds:datastoreItem>
</file>

<file path=docMetadata/LabelInfo.xml><?xml version="1.0" encoding="utf-8"?>
<clbl:labelList xmlns:clbl="http://schemas.microsoft.com/office/2020/mipLabelMetadata">
  <clbl:label id="{19faaa4b-57ae-4394-85b4-956436d58cd6}" enabled="1" method="Privileged" siteId="{3550cb80-eb2c-4098-8900-aa1b522bf97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607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BUSINESSFRANCE</Company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CARVALHO,Severine</dc:creator>
  <cp:keywords/>
  <dc:description/>
  <cp:lastModifiedBy>OUARI,Yasmina</cp:lastModifiedBy>
  <cp:revision>4</cp:revision>
  <dcterms:created xsi:type="dcterms:W3CDTF">2024-11-17T10:37:00Z</dcterms:created>
  <dcterms:modified xsi:type="dcterms:W3CDTF">2025-01-21T11:23:00Z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0x010100A0B8C32A665CCE41A74F82FF001462F6</vt:lpwstr>
  </property>
</Properties>
</file>